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A9592" w14:textId="77777777" w:rsidR="00131B8F" w:rsidRDefault="003F6E0A">
      <w:pPr>
        <w:pBdr>
          <w:top w:val="nil"/>
          <w:left w:val="nil"/>
          <w:bottom w:val="nil"/>
          <w:right w:val="nil"/>
          <w:between w:val="nil"/>
        </w:pBdr>
        <w:spacing w:after="120" w:line="276" w:lineRule="auto"/>
        <w:rPr>
          <w:b/>
          <w:color w:val="000000"/>
          <w:sz w:val="36"/>
          <w:szCs w:val="36"/>
        </w:rPr>
      </w:pPr>
      <w:r>
        <w:rPr>
          <w:b/>
          <w:color w:val="000000"/>
          <w:sz w:val="36"/>
          <w:szCs w:val="36"/>
        </w:rPr>
        <w:t>Ethics and Leadership</w:t>
      </w:r>
    </w:p>
    <w:p w14:paraId="5668E46B" w14:textId="434E33BF" w:rsidR="00131B8F" w:rsidRDefault="003F6E0A">
      <w:pPr>
        <w:spacing w:line="276" w:lineRule="auto"/>
      </w:pPr>
      <w:r>
        <w:rPr>
          <w:b/>
        </w:rPr>
        <w:t>Course code:</w:t>
      </w:r>
      <w:r>
        <w:t xml:space="preserve"> SOC 355</w:t>
      </w:r>
    </w:p>
    <w:p w14:paraId="110FC9AC" w14:textId="37130E6A" w:rsidR="00131B8F" w:rsidRDefault="003F6E0A">
      <w:pPr>
        <w:spacing w:line="276" w:lineRule="auto"/>
      </w:pPr>
      <w:r>
        <w:rPr>
          <w:b/>
        </w:rPr>
        <w:t>Semester and year:</w:t>
      </w:r>
      <w:r>
        <w:t xml:space="preserve"> </w:t>
      </w:r>
      <w:r w:rsidR="001671FC">
        <w:t>Spring 2025</w:t>
      </w:r>
    </w:p>
    <w:p w14:paraId="25B87512" w14:textId="0C4E3D55" w:rsidR="00131B8F" w:rsidRDefault="003F6E0A">
      <w:pPr>
        <w:spacing w:line="276" w:lineRule="auto"/>
      </w:pPr>
      <w:r>
        <w:rPr>
          <w:b/>
        </w:rPr>
        <w:t>Day and time:</w:t>
      </w:r>
      <w:r>
        <w:t xml:space="preserve"> Thursdays </w:t>
      </w:r>
      <w:r w:rsidR="001671FC">
        <w:t>15:30- 18:15</w:t>
      </w:r>
    </w:p>
    <w:p w14:paraId="3070061C" w14:textId="44EA7A99" w:rsidR="00131B8F" w:rsidRDefault="003F6E0A">
      <w:pPr>
        <w:spacing w:line="276" w:lineRule="auto"/>
      </w:pPr>
      <w:r>
        <w:rPr>
          <w:b/>
        </w:rPr>
        <w:t xml:space="preserve">Classroom: </w:t>
      </w:r>
      <w:r w:rsidR="00463927" w:rsidRPr="00FC6263">
        <w:rPr>
          <w:bCs/>
        </w:rPr>
        <w:t>3.10</w:t>
      </w:r>
    </w:p>
    <w:p w14:paraId="54A74074" w14:textId="77777777" w:rsidR="00131B8F" w:rsidRDefault="003F6E0A">
      <w:pPr>
        <w:spacing w:line="276" w:lineRule="auto"/>
      </w:pPr>
      <w:r>
        <w:rPr>
          <w:b/>
        </w:rPr>
        <w:t>Instructor:</w:t>
      </w:r>
      <w:r>
        <w:t xml:space="preserve"> Dr. Joshua M. Hayden</w:t>
      </w:r>
    </w:p>
    <w:p w14:paraId="2F608BA4" w14:textId="77777777" w:rsidR="00131B8F" w:rsidRDefault="003F6E0A">
      <w:pPr>
        <w:spacing w:line="276" w:lineRule="auto"/>
      </w:pPr>
      <w:r>
        <w:rPr>
          <w:b/>
        </w:rPr>
        <w:t>Instructor contact:</w:t>
      </w:r>
      <w:r>
        <w:t xml:space="preserve"> +420 777 571 357; Joshua.hayden@aauni.edu</w:t>
      </w:r>
    </w:p>
    <w:p w14:paraId="25D9E2D4" w14:textId="5014C56E" w:rsidR="00131B8F" w:rsidRDefault="003F6E0A">
      <w:pPr>
        <w:spacing w:line="276" w:lineRule="auto"/>
      </w:pPr>
      <w:r>
        <w:rPr>
          <w:b/>
        </w:rPr>
        <w:t>Consultation hours:</w:t>
      </w:r>
      <w:r>
        <w:t xml:space="preserve"> </w:t>
      </w:r>
      <w:r w:rsidR="00FC6263">
        <w:t>Mondays</w:t>
      </w:r>
      <w:r>
        <w:t xml:space="preserve"> and Wednesdays 10-12 and 13-15:00 and by appointment</w:t>
      </w:r>
    </w:p>
    <w:p w14:paraId="32DFA719" w14:textId="77777777" w:rsidR="00131B8F" w:rsidRDefault="00131B8F">
      <w:pPr>
        <w:spacing w:line="276" w:lineRule="auto"/>
      </w:pPr>
    </w:p>
    <w:tbl>
      <w:tblPr>
        <w:tblStyle w:val="1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980"/>
        <w:gridCol w:w="2063"/>
        <w:gridCol w:w="3181"/>
      </w:tblGrid>
      <w:tr w:rsidR="00131B8F" w14:paraId="7B68FAEC" w14:textId="77777777">
        <w:tc>
          <w:tcPr>
            <w:tcW w:w="2126" w:type="dxa"/>
          </w:tcPr>
          <w:p w14:paraId="491A39E1" w14:textId="77777777" w:rsidR="00131B8F" w:rsidRDefault="003F6E0A">
            <w:pPr>
              <w:spacing w:line="276" w:lineRule="auto"/>
              <w:rPr>
                <w:b/>
              </w:rPr>
            </w:pPr>
            <w:r>
              <w:rPr>
                <w:b/>
              </w:rPr>
              <w:t>Credits US/ECTS</w:t>
            </w:r>
          </w:p>
        </w:tc>
        <w:tc>
          <w:tcPr>
            <w:tcW w:w="1980" w:type="dxa"/>
          </w:tcPr>
          <w:p w14:paraId="0E2B57BD" w14:textId="77777777" w:rsidR="00131B8F" w:rsidRDefault="003F6E0A">
            <w:pPr>
              <w:spacing w:line="276" w:lineRule="auto"/>
            </w:pPr>
            <w:r>
              <w:t>3/6</w:t>
            </w:r>
          </w:p>
        </w:tc>
        <w:tc>
          <w:tcPr>
            <w:tcW w:w="2063" w:type="dxa"/>
          </w:tcPr>
          <w:p w14:paraId="2FD1AFD3" w14:textId="77777777" w:rsidR="00131B8F" w:rsidRDefault="003F6E0A">
            <w:pPr>
              <w:spacing w:line="276" w:lineRule="auto"/>
              <w:rPr>
                <w:b/>
              </w:rPr>
            </w:pPr>
            <w:r>
              <w:rPr>
                <w:b/>
              </w:rPr>
              <w:t>Level</w:t>
            </w:r>
          </w:p>
        </w:tc>
        <w:tc>
          <w:tcPr>
            <w:tcW w:w="3181" w:type="dxa"/>
          </w:tcPr>
          <w:p w14:paraId="1A52F40B" w14:textId="77777777" w:rsidR="00131B8F" w:rsidRDefault="003F6E0A">
            <w:pPr>
              <w:spacing w:line="276" w:lineRule="auto"/>
              <w:rPr>
                <w:color w:val="808080"/>
              </w:rPr>
            </w:pPr>
            <w:r>
              <w:rPr>
                <w:color w:val="808080"/>
              </w:rPr>
              <w:t>Undergraduate/ Graduate</w:t>
            </w:r>
          </w:p>
        </w:tc>
      </w:tr>
      <w:tr w:rsidR="00131B8F" w14:paraId="1B5C9748" w14:textId="77777777">
        <w:tc>
          <w:tcPr>
            <w:tcW w:w="2126" w:type="dxa"/>
          </w:tcPr>
          <w:p w14:paraId="056F2108" w14:textId="77777777" w:rsidR="00131B8F" w:rsidRDefault="003F6E0A">
            <w:pPr>
              <w:spacing w:line="276" w:lineRule="auto"/>
              <w:rPr>
                <w:b/>
              </w:rPr>
            </w:pPr>
            <w:r>
              <w:rPr>
                <w:b/>
              </w:rPr>
              <w:t>Length</w:t>
            </w:r>
          </w:p>
        </w:tc>
        <w:tc>
          <w:tcPr>
            <w:tcW w:w="1980" w:type="dxa"/>
          </w:tcPr>
          <w:p w14:paraId="1352D599" w14:textId="77777777" w:rsidR="00131B8F" w:rsidRDefault="003F6E0A">
            <w:pPr>
              <w:spacing w:line="276" w:lineRule="auto"/>
            </w:pPr>
            <w:r>
              <w:t>15 weeks</w:t>
            </w:r>
          </w:p>
        </w:tc>
        <w:tc>
          <w:tcPr>
            <w:tcW w:w="2063" w:type="dxa"/>
          </w:tcPr>
          <w:p w14:paraId="6BD91011" w14:textId="77777777" w:rsidR="00131B8F" w:rsidRDefault="003F6E0A">
            <w:pPr>
              <w:spacing w:line="276" w:lineRule="auto"/>
              <w:rPr>
                <w:b/>
              </w:rPr>
            </w:pPr>
            <w:r>
              <w:rPr>
                <w:b/>
              </w:rPr>
              <w:t>Pre-requisite</w:t>
            </w:r>
          </w:p>
        </w:tc>
        <w:tc>
          <w:tcPr>
            <w:tcW w:w="3181" w:type="dxa"/>
          </w:tcPr>
          <w:p w14:paraId="014A52F1" w14:textId="77777777" w:rsidR="00131B8F" w:rsidRDefault="003F6E0A">
            <w:pPr>
              <w:spacing w:line="276" w:lineRule="auto"/>
            </w:pPr>
            <w:r>
              <w:t>none</w:t>
            </w:r>
          </w:p>
        </w:tc>
      </w:tr>
      <w:tr w:rsidR="00131B8F" w14:paraId="272498FA" w14:textId="77777777">
        <w:tc>
          <w:tcPr>
            <w:tcW w:w="2126" w:type="dxa"/>
          </w:tcPr>
          <w:p w14:paraId="4A2473AF" w14:textId="77777777" w:rsidR="00131B8F" w:rsidRDefault="003F6E0A">
            <w:pPr>
              <w:spacing w:line="276" w:lineRule="auto"/>
              <w:rPr>
                <w:b/>
              </w:rPr>
            </w:pPr>
            <w:r>
              <w:rPr>
                <w:b/>
              </w:rPr>
              <w:t>Contact hours</w:t>
            </w:r>
          </w:p>
        </w:tc>
        <w:tc>
          <w:tcPr>
            <w:tcW w:w="1980" w:type="dxa"/>
          </w:tcPr>
          <w:p w14:paraId="7376CD56" w14:textId="77777777" w:rsidR="00131B8F" w:rsidRDefault="003F6E0A">
            <w:pPr>
              <w:spacing w:line="276" w:lineRule="auto"/>
            </w:pPr>
            <w:r>
              <w:t>42 hours</w:t>
            </w:r>
          </w:p>
        </w:tc>
        <w:tc>
          <w:tcPr>
            <w:tcW w:w="2063" w:type="dxa"/>
          </w:tcPr>
          <w:p w14:paraId="2FB04CC9" w14:textId="77777777" w:rsidR="00131B8F" w:rsidRDefault="003F6E0A">
            <w:pPr>
              <w:spacing w:line="276" w:lineRule="auto"/>
              <w:rPr>
                <w:b/>
              </w:rPr>
            </w:pPr>
            <w:r>
              <w:rPr>
                <w:b/>
              </w:rPr>
              <w:t>Course type</w:t>
            </w:r>
          </w:p>
        </w:tc>
        <w:tc>
          <w:tcPr>
            <w:tcW w:w="3181" w:type="dxa"/>
          </w:tcPr>
          <w:p w14:paraId="197E8E44" w14:textId="77777777" w:rsidR="00131B8F" w:rsidRDefault="003F6E0A">
            <w:pPr>
              <w:spacing w:line="276" w:lineRule="auto"/>
              <w:rPr>
                <w:color w:val="808080"/>
              </w:rPr>
            </w:pPr>
            <w:r>
              <w:rPr>
                <w:color w:val="808080"/>
              </w:rPr>
              <w:t>Elective</w:t>
            </w:r>
          </w:p>
        </w:tc>
      </w:tr>
    </w:tbl>
    <w:p w14:paraId="420D733B" w14:textId="77777777" w:rsidR="00131B8F" w:rsidRDefault="00131B8F">
      <w:pPr>
        <w:shd w:val="clear" w:color="auto" w:fill="FDFCFA"/>
        <w:spacing w:line="276" w:lineRule="auto"/>
        <w:rPr>
          <w:color w:val="000000"/>
        </w:rPr>
      </w:pPr>
    </w:p>
    <w:p w14:paraId="190A720E" w14:textId="77777777" w:rsidR="00131B8F" w:rsidRDefault="003F6E0A">
      <w:pPr>
        <w:numPr>
          <w:ilvl w:val="0"/>
          <w:numId w:val="6"/>
        </w:numPr>
        <w:pBdr>
          <w:top w:val="nil"/>
          <w:left w:val="nil"/>
          <w:bottom w:val="nil"/>
          <w:right w:val="nil"/>
          <w:between w:val="nil"/>
        </w:pBdr>
        <w:shd w:val="clear" w:color="auto" w:fill="FDFCFA"/>
        <w:spacing w:line="276" w:lineRule="auto"/>
        <w:rPr>
          <w:b/>
          <w:color w:val="000000"/>
        </w:rPr>
      </w:pPr>
      <w:r>
        <w:rPr>
          <w:b/>
          <w:color w:val="000000"/>
        </w:rPr>
        <w:t>Course Description</w:t>
      </w:r>
    </w:p>
    <w:p w14:paraId="40C651D6" w14:textId="77777777" w:rsidR="00131B8F" w:rsidRDefault="003F6E0A">
      <w:pPr>
        <w:spacing w:line="276" w:lineRule="auto"/>
      </w:pPr>
      <w:r>
        <w:t xml:space="preserve">One of the most universal cravings of the human spirit is for leadership that is grounded in character, one that reaches beyond success to significance. Many say that our times are defined by a leadership crisis, a void of courageous voices that inspire through the integrity of their lives. Contemporary leadership theorists have sought to define this inner quality that is the bedrock of values-based leadership, refusing to describe it as an amoral activity. Our purpose is to create a bridge between the ability to lead others and moral character. Using an interdisciplinary approach to understand leadership, we will explore the lives, values, and philosophies of eight leaders, examining both successes and failures. This course seeks to hone students’ analytical capabilities, to foster their understanding of key concepts of the leadership literature, to help them develop a set of systematic ideas regarding moral leadership, and to stimulate their capacity for self-awareness as potential leaders and as informed and responsible followers.  </w:t>
      </w:r>
    </w:p>
    <w:p w14:paraId="133E54EA" w14:textId="77777777" w:rsidR="00131B8F" w:rsidRDefault="00131B8F">
      <w:pPr>
        <w:spacing w:line="276" w:lineRule="auto"/>
      </w:pPr>
    </w:p>
    <w:p w14:paraId="594C4423" w14:textId="77777777" w:rsidR="00131B8F" w:rsidRDefault="003F6E0A">
      <w:pPr>
        <w:spacing w:line="276" w:lineRule="auto"/>
        <w:jc w:val="center"/>
        <w:rPr>
          <w:b/>
          <w:i/>
        </w:rPr>
      </w:pPr>
      <w:r>
        <w:rPr>
          <w:i/>
        </w:rPr>
        <w:t>“Character matters, we believe, because without it, trust, justice, freedom, community, and stability are probably impossible.”</w:t>
      </w:r>
    </w:p>
    <w:p w14:paraId="5DDED638" w14:textId="77777777" w:rsidR="00131B8F" w:rsidRDefault="003F6E0A">
      <w:pPr>
        <w:spacing w:line="276" w:lineRule="auto"/>
        <w:jc w:val="center"/>
      </w:pPr>
      <w:r>
        <w:t>– James Davison Hunter, sociologist</w:t>
      </w:r>
    </w:p>
    <w:p w14:paraId="48CD0493" w14:textId="77777777" w:rsidR="00131B8F" w:rsidRDefault="00131B8F">
      <w:pPr>
        <w:shd w:val="clear" w:color="auto" w:fill="FDFCFA"/>
        <w:spacing w:line="276" w:lineRule="auto"/>
      </w:pPr>
    </w:p>
    <w:p w14:paraId="7C355A42" w14:textId="77777777" w:rsidR="00131B8F" w:rsidRDefault="003F6E0A">
      <w:pPr>
        <w:numPr>
          <w:ilvl w:val="0"/>
          <w:numId w:val="6"/>
        </w:numPr>
        <w:pBdr>
          <w:top w:val="nil"/>
          <w:left w:val="nil"/>
          <w:bottom w:val="nil"/>
          <w:right w:val="nil"/>
          <w:between w:val="nil"/>
        </w:pBdr>
        <w:shd w:val="clear" w:color="auto" w:fill="FDFCFA"/>
        <w:spacing w:line="276" w:lineRule="auto"/>
        <w:rPr>
          <w:b/>
          <w:color w:val="000000"/>
        </w:rPr>
      </w:pPr>
      <w:r>
        <w:rPr>
          <w:b/>
          <w:color w:val="000000"/>
        </w:rPr>
        <w:t>Student Learning Outcomes</w:t>
      </w:r>
    </w:p>
    <w:p w14:paraId="25D49488" w14:textId="77777777" w:rsidR="00131B8F" w:rsidRDefault="003F6E0A">
      <w:pPr>
        <w:shd w:val="clear" w:color="auto" w:fill="FDFCFA"/>
        <w:spacing w:line="276" w:lineRule="auto"/>
        <w:ind w:firstLine="360"/>
        <w:rPr>
          <w:color w:val="000000"/>
        </w:rPr>
      </w:pPr>
      <w:r>
        <w:rPr>
          <w:color w:val="000000"/>
        </w:rPr>
        <w:t>At the end of this course, students will be able to:</w:t>
      </w:r>
    </w:p>
    <w:p w14:paraId="6752F74D" w14:textId="77777777" w:rsidR="00131B8F" w:rsidRDefault="003F6E0A">
      <w:pPr>
        <w:numPr>
          <w:ilvl w:val="0"/>
          <w:numId w:val="13"/>
        </w:numPr>
        <w:pBdr>
          <w:top w:val="nil"/>
          <w:left w:val="nil"/>
          <w:bottom w:val="nil"/>
          <w:right w:val="nil"/>
          <w:between w:val="nil"/>
        </w:pBdr>
        <w:spacing w:line="276" w:lineRule="auto"/>
        <w:rPr>
          <w:color w:val="000000"/>
        </w:rPr>
      </w:pPr>
      <w:r>
        <w:rPr>
          <w:color w:val="000000"/>
        </w:rPr>
        <w:t>Describe the context of each leader, including the social, political, economic and cultural environment and pressures that shaped the unique situations in which they exercised moral responsibility;</w:t>
      </w:r>
    </w:p>
    <w:p w14:paraId="74E63344" w14:textId="77777777" w:rsidR="00131B8F" w:rsidRDefault="003F6E0A">
      <w:pPr>
        <w:widowControl w:val="0"/>
        <w:numPr>
          <w:ilvl w:val="0"/>
          <w:numId w:val="13"/>
        </w:numPr>
        <w:spacing w:line="276" w:lineRule="auto"/>
      </w:pPr>
      <w:r>
        <w:t xml:space="preserve">Compare and contrast leaders related to their contexts, aims, strategies, and outcomes; </w:t>
      </w:r>
    </w:p>
    <w:p w14:paraId="3E499FEE" w14:textId="77777777" w:rsidR="00131B8F" w:rsidRDefault="003F6E0A">
      <w:pPr>
        <w:numPr>
          <w:ilvl w:val="0"/>
          <w:numId w:val="13"/>
        </w:numPr>
        <w:pBdr>
          <w:top w:val="nil"/>
          <w:left w:val="nil"/>
          <w:bottom w:val="nil"/>
          <w:right w:val="nil"/>
          <w:between w:val="nil"/>
        </w:pBdr>
        <w:spacing w:line="276" w:lineRule="auto"/>
        <w:rPr>
          <w:color w:val="000000"/>
        </w:rPr>
      </w:pPr>
      <w:r>
        <w:rPr>
          <w:color w:val="000000"/>
        </w:rPr>
        <w:t>Interpret the lessons of historical leaders through the lens of ethical theory and leadership research;</w:t>
      </w:r>
    </w:p>
    <w:p w14:paraId="29893A6A" w14:textId="77777777" w:rsidR="00131B8F" w:rsidRDefault="003F6E0A">
      <w:pPr>
        <w:numPr>
          <w:ilvl w:val="0"/>
          <w:numId w:val="13"/>
        </w:numPr>
        <w:pBdr>
          <w:top w:val="nil"/>
          <w:left w:val="nil"/>
          <w:bottom w:val="nil"/>
          <w:right w:val="nil"/>
          <w:between w:val="nil"/>
        </w:pBdr>
        <w:spacing w:line="276" w:lineRule="auto"/>
        <w:rPr>
          <w:color w:val="000000"/>
        </w:rPr>
      </w:pPr>
      <w:r>
        <w:rPr>
          <w:color w:val="000000"/>
        </w:rPr>
        <w:lastRenderedPageBreak/>
        <w:t>Synthesize the lessons through the leaders and readings for constructing a framework for their own leadership;</w:t>
      </w:r>
    </w:p>
    <w:p w14:paraId="1092BCE4" w14:textId="77777777" w:rsidR="00131B8F" w:rsidRDefault="003F6E0A">
      <w:pPr>
        <w:numPr>
          <w:ilvl w:val="0"/>
          <w:numId w:val="13"/>
        </w:numPr>
        <w:pBdr>
          <w:top w:val="nil"/>
          <w:left w:val="nil"/>
          <w:bottom w:val="nil"/>
          <w:right w:val="nil"/>
          <w:between w:val="nil"/>
        </w:pBdr>
        <w:spacing w:line="276" w:lineRule="auto"/>
        <w:rPr>
          <w:color w:val="000000"/>
        </w:rPr>
      </w:pPr>
      <w:r>
        <w:rPr>
          <w:color w:val="000000"/>
        </w:rPr>
        <w:t xml:space="preserve">Analyze the role of moral character within the activity of leading others; </w:t>
      </w:r>
    </w:p>
    <w:p w14:paraId="68653C22" w14:textId="77777777" w:rsidR="00131B8F" w:rsidRDefault="003F6E0A">
      <w:pPr>
        <w:numPr>
          <w:ilvl w:val="0"/>
          <w:numId w:val="13"/>
        </w:numPr>
        <w:pBdr>
          <w:top w:val="nil"/>
          <w:left w:val="nil"/>
          <w:bottom w:val="nil"/>
          <w:right w:val="nil"/>
          <w:between w:val="nil"/>
        </w:pBdr>
        <w:spacing w:line="276" w:lineRule="auto"/>
        <w:rPr>
          <w:color w:val="000000"/>
        </w:rPr>
      </w:pPr>
      <w:r>
        <w:rPr>
          <w:color w:val="000000"/>
        </w:rPr>
        <w:t>Discover their own values, principles and methods through the human stories of these individuals.</w:t>
      </w:r>
    </w:p>
    <w:p w14:paraId="0EC0E53B" w14:textId="77777777" w:rsidR="00131B8F" w:rsidRDefault="00131B8F">
      <w:pPr>
        <w:shd w:val="clear" w:color="auto" w:fill="FDFCFA"/>
        <w:spacing w:line="276" w:lineRule="auto"/>
        <w:rPr>
          <w:color w:val="000000"/>
        </w:rPr>
      </w:pPr>
    </w:p>
    <w:p w14:paraId="1926CC19" w14:textId="77777777" w:rsidR="00131B8F" w:rsidRDefault="003F6E0A">
      <w:pPr>
        <w:numPr>
          <w:ilvl w:val="0"/>
          <w:numId w:val="6"/>
        </w:numPr>
        <w:pBdr>
          <w:top w:val="nil"/>
          <w:left w:val="nil"/>
          <w:bottom w:val="nil"/>
          <w:right w:val="nil"/>
          <w:between w:val="nil"/>
        </w:pBdr>
        <w:shd w:val="clear" w:color="auto" w:fill="FDFCFA"/>
        <w:spacing w:line="276" w:lineRule="auto"/>
        <w:rPr>
          <w:b/>
          <w:color w:val="000000"/>
        </w:rPr>
      </w:pPr>
      <w:r>
        <w:rPr>
          <w:b/>
          <w:color w:val="000000"/>
        </w:rPr>
        <w:t>Reading Material</w:t>
      </w:r>
    </w:p>
    <w:p w14:paraId="00708F63" w14:textId="77777777" w:rsidR="00131B8F" w:rsidRDefault="00131B8F">
      <w:pPr>
        <w:shd w:val="clear" w:color="auto" w:fill="FDFCFA"/>
        <w:spacing w:line="276" w:lineRule="auto"/>
        <w:rPr>
          <w:b/>
          <w:color w:val="000000"/>
        </w:rPr>
      </w:pPr>
    </w:p>
    <w:p w14:paraId="79397432" w14:textId="77777777" w:rsidR="00131B8F" w:rsidRDefault="003F6E0A">
      <w:pPr>
        <w:shd w:val="clear" w:color="auto" w:fill="FDFCFA"/>
        <w:spacing w:line="276" w:lineRule="auto"/>
      </w:pPr>
      <w:r>
        <w:rPr>
          <w:b/>
          <w:color w:val="000000"/>
        </w:rPr>
        <w:t xml:space="preserve">Required materials: </w:t>
      </w:r>
      <w:r>
        <w:rPr>
          <w:color w:val="000000"/>
        </w:rPr>
        <w:t>All materials (articles, book chapters, etc.) will be available on NEO.</w:t>
      </w:r>
    </w:p>
    <w:p w14:paraId="2C2B9AF4" w14:textId="77777777" w:rsidR="00131B8F" w:rsidRDefault="00131B8F">
      <w:pPr>
        <w:shd w:val="clear" w:color="auto" w:fill="FDFCFA"/>
        <w:spacing w:line="276" w:lineRule="auto"/>
      </w:pPr>
    </w:p>
    <w:p w14:paraId="11982797" w14:textId="0EF7DCC2" w:rsidR="00131B8F" w:rsidRPr="00FC6263" w:rsidRDefault="003F6E0A" w:rsidP="00FC6263">
      <w:pPr>
        <w:numPr>
          <w:ilvl w:val="0"/>
          <w:numId w:val="10"/>
        </w:numPr>
        <w:shd w:val="clear" w:color="auto" w:fill="FDFCFA"/>
        <w:spacing w:line="276" w:lineRule="auto"/>
        <w:rPr>
          <w:color w:val="000000"/>
        </w:rPr>
      </w:pPr>
      <w:r>
        <w:rPr>
          <w:color w:val="000000"/>
        </w:rPr>
        <w:t>Aristotle, (1953 translation) Nicomachean Ethics. J.A.K. Thompson, trans. Selection: Book II: “Moral Goodness”</w:t>
      </w:r>
    </w:p>
    <w:p w14:paraId="74BCA522" w14:textId="0BCF28BE" w:rsidR="00131B8F" w:rsidRDefault="003F6E0A">
      <w:pPr>
        <w:numPr>
          <w:ilvl w:val="0"/>
          <w:numId w:val="10"/>
        </w:numPr>
        <w:shd w:val="clear" w:color="auto" w:fill="FDFCFA"/>
        <w:spacing w:line="276" w:lineRule="auto"/>
        <w:rPr>
          <w:i/>
          <w:color w:val="000000"/>
        </w:rPr>
      </w:pPr>
      <w:r>
        <w:rPr>
          <w:color w:val="000000"/>
        </w:rPr>
        <w:t xml:space="preserve">Boehmer, E. (2008) </w:t>
      </w:r>
      <w:r>
        <w:rPr>
          <w:i/>
          <w:color w:val="000000"/>
        </w:rPr>
        <w:t xml:space="preserve">Nelson Mandela: A very short introduction. </w:t>
      </w:r>
      <w:r w:rsidR="00FC6263">
        <w:rPr>
          <w:iCs/>
          <w:color w:val="000000"/>
        </w:rPr>
        <w:t>Oxford University Press.</w:t>
      </w:r>
    </w:p>
    <w:p w14:paraId="0417FD1F" w14:textId="77777777" w:rsidR="00131B8F" w:rsidRDefault="003F6E0A">
      <w:pPr>
        <w:numPr>
          <w:ilvl w:val="0"/>
          <w:numId w:val="10"/>
        </w:numPr>
        <w:shd w:val="clear" w:color="auto" w:fill="FDFCFA"/>
        <w:spacing w:line="276" w:lineRule="auto"/>
        <w:rPr>
          <w:color w:val="000000"/>
        </w:rPr>
      </w:pPr>
      <w:r>
        <w:rPr>
          <w:color w:val="000000"/>
        </w:rPr>
        <w:t xml:space="preserve">Chaleff, I. (2009) </w:t>
      </w:r>
      <w:r>
        <w:rPr>
          <w:i/>
          <w:color w:val="000000"/>
        </w:rPr>
        <w:t>The Courageous Follower: Standing up to and for our leaders</w:t>
      </w:r>
      <w:r>
        <w:rPr>
          <w:color w:val="000000"/>
        </w:rPr>
        <w:t>, chapter 1 “The dynamics of the leader-follower relationship”</w:t>
      </w:r>
    </w:p>
    <w:p w14:paraId="275633CD" w14:textId="772BEF41" w:rsidR="00131B8F" w:rsidRDefault="003F6E0A">
      <w:pPr>
        <w:numPr>
          <w:ilvl w:val="0"/>
          <w:numId w:val="10"/>
        </w:numPr>
        <w:shd w:val="clear" w:color="auto" w:fill="FDFCFA"/>
        <w:spacing w:line="276" w:lineRule="auto"/>
        <w:rPr>
          <w:color w:val="000000"/>
        </w:rPr>
      </w:pPr>
      <w:r>
        <w:rPr>
          <w:color w:val="000000"/>
        </w:rPr>
        <w:t xml:space="preserve">Ciulla, J. (2002) The Ethics of Leadership. San Francisco: Sage. </w:t>
      </w:r>
    </w:p>
    <w:p w14:paraId="04F0C39C" w14:textId="08E36D09" w:rsidR="00131B8F" w:rsidRDefault="003F6E0A">
      <w:pPr>
        <w:numPr>
          <w:ilvl w:val="0"/>
          <w:numId w:val="10"/>
        </w:numPr>
        <w:shd w:val="clear" w:color="auto" w:fill="FDFCFA"/>
        <w:spacing w:line="276" w:lineRule="auto"/>
        <w:rPr>
          <w:color w:val="000000"/>
        </w:rPr>
      </w:pPr>
      <w:r>
        <w:rPr>
          <w:color w:val="000000"/>
        </w:rPr>
        <w:t>Ciulla, J.</w:t>
      </w:r>
      <w:r w:rsidR="00FC6263">
        <w:rPr>
          <w:color w:val="000000"/>
        </w:rPr>
        <w:t xml:space="preserve"> (ed)</w:t>
      </w:r>
      <w:r>
        <w:rPr>
          <w:color w:val="000000"/>
        </w:rPr>
        <w:t xml:space="preserve"> (2005) </w:t>
      </w:r>
      <w:r>
        <w:rPr>
          <w:i/>
          <w:color w:val="000000"/>
        </w:rPr>
        <w:t>Honest Work: A Business Ethics Reader</w:t>
      </w:r>
      <w:r>
        <w:rPr>
          <w:color w:val="000000"/>
        </w:rPr>
        <w:t xml:space="preserve">. Selections: Stone, </w:t>
      </w:r>
    </w:p>
    <w:p w14:paraId="4C694136" w14:textId="3F847EF1" w:rsidR="00131B8F" w:rsidRDefault="003F6E0A" w:rsidP="00FC6263">
      <w:pPr>
        <w:keepLines/>
        <w:numPr>
          <w:ilvl w:val="0"/>
          <w:numId w:val="10"/>
        </w:numPr>
        <w:pBdr>
          <w:top w:val="nil"/>
          <w:left w:val="nil"/>
          <w:bottom w:val="nil"/>
          <w:right w:val="nil"/>
          <w:between w:val="nil"/>
        </w:pBdr>
        <w:spacing w:line="276" w:lineRule="auto"/>
      </w:pPr>
      <w:r>
        <w:rPr>
          <w:color w:val="000000"/>
        </w:rPr>
        <w:t xml:space="preserve">Ciulla, J. (2009) </w:t>
      </w:r>
      <w:r>
        <w:rPr>
          <w:i/>
          <w:color w:val="000000"/>
        </w:rPr>
        <w:t>Leadership Ethics and Effectiveness</w:t>
      </w:r>
      <w:r>
        <w:rPr>
          <w:color w:val="000000"/>
        </w:rPr>
        <w:t xml:space="preserve">. </w:t>
      </w:r>
      <w:r w:rsidR="00FC6263">
        <w:rPr>
          <w:color w:val="000000"/>
        </w:rPr>
        <w:t xml:space="preserve">San Francisco: </w:t>
      </w:r>
      <w:r>
        <w:rPr>
          <w:color w:val="000000"/>
        </w:rPr>
        <w:t xml:space="preserve">Sage Publications. </w:t>
      </w:r>
    </w:p>
    <w:p w14:paraId="7CF79E0A" w14:textId="2613C4CD" w:rsidR="00131B8F" w:rsidRDefault="003F6E0A">
      <w:pPr>
        <w:keepLines/>
        <w:numPr>
          <w:ilvl w:val="0"/>
          <w:numId w:val="10"/>
        </w:numPr>
        <w:pBdr>
          <w:top w:val="nil"/>
          <w:left w:val="nil"/>
          <w:bottom w:val="nil"/>
          <w:right w:val="nil"/>
          <w:between w:val="nil"/>
        </w:pBdr>
        <w:spacing w:line="276" w:lineRule="auto"/>
        <w:rPr>
          <w:i/>
          <w:color w:val="000000"/>
        </w:rPr>
      </w:pPr>
      <w:r>
        <w:rPr>
          <w:color w:val="000000"/>
        </w:rPr>
        <w:t xml:space="preserve">Ganz, M. (2009) </w:t>
      </w:r>
      <w:r>
        <w:rPr>
          <w:i/>
          <w:color w:val="000000"/>
        </w:rPr>
        <w:t>Why David Sometimes Wins: Leadership, Organization, and Strategy in the California Farm Worker Movement</w:t>
      </w:r>
      <w:r w:rsidR="00FC6263">
        <w:rPr>
          <w:color w:val="000000"/>
        </w:rPr>
        <w:t>. Oxford University Press.</w:t>
      </w:r>
    </w:p>
    <w:p w14:paraId="4740A9D4" w14:textId="25DEE83D" w:rsidR="00D122DD" w:rsidRPr="00D122DD" w:rsidRDefault="00D122DD" w:rsidP="00D122DD">
      <w:pPr>
        <w:pStyle w:val="Body"/>
        <w:numPr>
          <w:ilvl w:val="0"/>
          <w:numId w:val="10"/>
        </w:numPr>
        <w:tabs>
          <w:tab w:val="left" w:pos="7260"/>
        </w:tabs>
        <w:rPr>
          <w:rFonts w:eastAsia="Garamond" w:cs="Times New Roman"/>
        </w:rPr>
      </w:pPr>
      <w:r w:rsidRPr="00D122DD">
        <w:rPr>
          <w:rFonts w:eastAsia="Garamond" w:cs="Times New Roman"/>
        </w:rPr>
        <w:t xml:space="preserve">Hayden, J. (2024) Leadership and the ethics of hope: Václav Havel and the Charter 77 human rights movement in Czechoslovakia. </w:t>
      </w:r>
      <w:r w:rsidRPr="00D122DD">
        <w:rPr>
          <w:rFonts w:eastAsia="Garamond" w:cs="Times New Roman"/>
          <w:i/>
          <w:iCs/>
        </w:rPr>
        <w:t>Leadership</w:t>
      </w:r>
      <w:r w:rsidRPr="00D122DD">
        <w:rPr>
          <w:rFonts w:eastAsia="Garamond" w:cs="Times New Roman"/>
        </w:rPr>
        <w:t xml:space="preserve">, 20 (5), 314-333. </w:t>
      </w:r>
    </w:p>
    <w:p w14:paraId="47CF453F" w14:textId="242F579B" w:rsidR="00463927" w:rsidRPr="00463927" w:rsidRDefault="00463927">
      <w:pPr>
        <w:numPr>
          <w:ilvl w:val="0"/>
          <w:numId w:val="10"/>
        </w:numPr>
        <w:shd w:val="clear" w:color="auto" w:fill="FDFCFA"/>
        <w:spacing w:line="276" w:lineRule="auto"/>
        <w:rPr>
          <w:i/>
          <w:color w:val="000000"/>
        </w:rPr>
      </w:pPr>
      <w:r>
        <w:rPr>
          <w:iCs/>
          <w:color w:val="000000"/>
        </w:rPr>
        <w:t>Howell &amp; Wanasika (2019) Snapshots of Great Leadership, 2</w:t>
      </w:r>
      <w:r w:rsidRPr="00463927">
        <w:rPr>
          <w:iCs/>
          <w:color w:val="000000"/>
          <w:vertAlign w:val="superscript"/>
        </w:rPr>
        <w:t>nd</w:t>
      </w:r>
      <w:r>
        <w:rPr>
          <w:iCs/>
          <w:color w:val="000000"/>
        </w:rPr>
        <w:t xml:space="preserve"> Ed. New York: Routledge. </w:t>
      </w:r>
    </w:p>
    <w:p w14:paraId="42C455CD" w14:textId="29D344C4" w:rsidR="00131B8F" w:rsidRDefault="003F6E0A">
      <w:pPr>
        <w:keepLines/>
        <w:numPr>
          <w:ilvl w:val="0"/>
          <w:numId w:val="10"/>
        </w:numPr>
        <w:pBdr>
          <w:top w:val="nil"/>
          <w:left w:val="nil"/>
          <w:bottom w:val="nil"/>
          <w:right w:val="nil"/>
          <w:between w:val="nil"/>
        </w:pBdr>
        <w:spacing w:line="276" w:lineRule="auto"/>
      </w:pPr>
      <w:r>
        <w:rPr>
          <w:color w:val="000000"/>
        </w:rPr>
        <w:t xml:space="preserve">Isaacson, W. (2011) </w:t>
      </w:r>
      <w:r>
        <w:rPr>
          <w:i/>
          <w:color w:val="000000"/>
        </w:rPr>
        <w:t>Steve Jobs: A Biography</w:t>
      </w:r>
      <w:r w:rsidR="00FC6263">
        <w:rPr>
          <w:i/>
          <w:color w:val="000000"/>
        </w:rPr>
        <w:t xml:space="preserve">. </w:t>
      </w:r>
      <w:r w:rsidR="00FC6263" w:rsidRPr="00FC6263">
        <w:rPr>
          <w:iCs/>
          <w:color w:val="000000"/>
        </w:rPr>
        <w:t>NY: Simon and Schuster.</w:t>
      </w:r>
    </w:p>
    <w:p w14:paraId="011C7FC1" w14:textId="470E8C52" w:rsidR="00131B8F" w:rsidRDefault="003F6E0A">
      <w:pPr>
        <w:keepLines/>
        <w:numPr>
          <w:ilvl w:val="0"/>
          <w:numId w:val="10"/>
        </w:numPr>
        <w:pBdr>
          <w:top w:val="nil"/>
          <w:left w:val="nil"/>
          <w:bottom w:val="nil"/>
          <w:right w:val="nil"/>
          <w:between w:val="nil"/>
        </w:pBdr>
        <w:spacing w:line="276" w:lineRule="auto"/>
      </w:pPr>
      <w:r>
        <w:rPr>
          <w:color w:val="000000"/>
        </w:rPr>
        <w:t xml:space="preserve">Isaacson, W. (2012) “The real leadership lessons of Steve Jobs” </w:t>
      </w:r>
      <w:r>
        <w:rPr>
          <w:i/>
          <w:color w:val="000000"/>
        </w:rPr>
        <w:t>Harvard Business Review</w:t>
      </w:r>
      <w:r>
        <w:rPr>
          <w:color w:val="000000"/>
        </w:rPr>
        <w:t xml:space="preserve">. </w:t>
      </w:r>
      <w:r w:rsidR="00FC6263">
        <w:rPr>
          <w:color w:val="000000"/>
        </w:rPr>
        <w:t>HBR Press.</w:t>
      </w:r>
    </w:p>
    <w:p w14:paraId="3D5DC044" w14:textId="279473F1" w:rsidR="00131B8F" w:rsidRDefault="003F6E0A">
      <w:pPr>
        <w:numPr>
          <w:ilvl w:val="0"/>
          <w:numId w:val="10"/>
        </w:numPr>
        <w:shd w:val="clear" w:color="auto" w:fill="FDFCFA"/>
        <w:spacing w:line="276" w:lineRule="auto"/>
        <w:rPr>
          <w:color w:val="000000"/>
        </w:rPr>
      </w:pPr>
      <w:r>
        <w:rPr>
          <w:color w:val="000000"/>
        </w:rPr>
        <w:t>Kellerman, B. (2010) Leadership: Essential Selections on Power, Authority and Influence. New York: McGraw Hill.</w:t>
      </w:r>
    </w:p>
    <w:p w14:paraId="70FA2A34" w14:textId="23E06014" w:rsidR="00FC6263" w:rsidRDefault="00FC6263" w:rsidP="00FC6263">
      <w:pPr>
        <w:pStyle w:val="ListParagraph"/>
        <w:numPr>
          <w:ilvl w:val="0"/>
          <w:numId w:val="10"/>
        </w:numPr>
        <w:shd w:val="clear" w:color="auto" w:fill="FDFCFA"/>
        <w:spacing w:line="276" w:lineRule="auto"/>
      </w:pPr>
      <w:r>
        <w:t xml:space="preserve">Price, T. (2008) </w:t>
      </w:r>
      <w:r w:rsidRPr="00FC6263">
        <w:rPr>
          <w:i/>
        </w:rPr>
        <w:t>Leadership Ethics: An Introduction</w:t>
      </w:r>
      <w:r>
        <w:t xml:space="preserve">. Cambridge University Press. </w:t>
      </w:r>
    </w:p>
    <w:p w14:paraId="5AF7167A" w14:textId="3153A553" w:rsidR="00131B8F" w:rsidRDefault="003F6E0A">
      <w:pPr>
        <w:numPr>
          <w:ilvl w:val="0"/>
          <w:numId w:val="10"/>
        </w:numPr>
        <w:shd w:val="clear" w:color="auto" w:fill="FDFCFA"/>
        <w:spacing w:line="276" w:lineRule="auto"/>
      </w:pPr>
      <w:r>
        <w:t xml:space="preserve">Schlingensiepen, F. (2012). </w:t>
      </w:r>
      <w:r>
        <w:rPr>
          <w:i/>
        </w:rPr>
        <w:t>Dietrich Bonhoeffer 1906-1945 : Martyr, thinker, man of resistance.</w:t>
      </w:r>
      <w:r>
        <w:t xml:space="preserve"> Bloomsbury Publishing Plc. chapter 5 “The Year 1933”</w:t>
      </w:r>
    </w:p>
    <w:p w14:paraId="542621CF" w14:textId="77777777" w:rsidR="00131B8F" w:rsidRDefault="003F6E0A">
      <w:pPr>
        <w:numPr>
          <w:ilvl w:val="0"/>
          <w:numId w:val="10"/>
        </w:numPr>
        <w:shd w:val="clear" w:color="auto" w:fill="FDFCFA"/>
        <w:spacing w:line="276" w:lineRule="auto"/>
        <w:rPr>
          <w:color w:val="000000"/>
        </w:rPr>
      </w:pPr>
      <w:r>
        <w:t xml:space="preserve">Simpson, A; Rego, A.; Berti, M.; Clegg. S.; Pina e Cunha, M. (2022) Theorizing compassionate leadership from the case of Jacinda Ardern: Legitimacy, paradox and resource conservation. </w:t>
      </w:r>
      <w:r>
        <w:rPr>
          <w:i/>
        </w:rPr>
        <w:t>Leadership</w:t>
      </w:r>
      <w:r>
        <w:t>, 18 (3), 337-358.</w:t>
      </w:r>
    </w:p>
    <w:p w14:paraId="55EBD3B8" w14:textId="0530AD4F" w:rsidR="00131B8F" w:rsidRDefault="003F6E0A">
      <w:pPr>
        <w:numPr>
          <w:ilvl w:val="0"/>
          <w:numId w:val="10"/>
        </w:numPr>
        <w:shd w:val="clear" w:color="auto" w:fill="FDFCFA"/>
        <w:spacing w:line="276" w:lineRule="auto"/>
        <w:rPr>
          <w:color w:val="000000"/>
        </w:rPr>
      </w:pPr>
      <w:r>
        <w:t xml:space="preserve">Wren, J.T. (1995) </w:t>
      </w:r>
      <w:r>
        <w:rPr>
          <w:i/>
        </w:rPr>
        <w:t xml:space="preserve">The Leader’s Companion: Insights on Leadership Through the Ages. </w:t>
      </w:r>
    </w:p>
    <w:p w14:paraId="53262BA9" w14:textId="77777777" w:rsidR="00131B8F" w:rsidRDefault="003F6E0A">
      <w:pPr>
        <w:numPr>
          <w:ilvl w:val="0"/>
          <w:numId w:val="10"/>
        </w:numPr>
        <w:shd w:val="clear" w:color="auto" w:fill="FDFCFA"/>
        <w:spacing w:line="276" w:lineRule="auto"/>
        <w:rPr>
          <w:color w:val="000000"/>
        </w:rPr>
      </w:pPr>
      <w:r>
        <w:rPr>
          <w:color w:val="000000"/>
        </w:rPr>
        <w:lastRenderedPageBreak/>
        <w:t xml:space="preserve">Žantovský, M. (2014) </w:t>
      </w:r>
      <w:r>
        <w:rPr>
          <w:i/>
          <w:color w:val="000000"/>
        </w:rPr>
        <w:t xml:space="preserve">Havel: A Life. </w:t>
      </w:r>
    </w:p>
    <w:p w14:paraId="7A65C8DC" w14:textId="77777777" w:rsidR="00131B8F" w:rsidRDefault="00131B8F">
      <w:pPr>
        <w:shd w:val="clear" w:color="auto" w:fill="FDFCFA"/>
        <w:spacing w:line="276" w:lineRule="auto"/>
        <w:rPr>
          <w:b/>
          <w:color w:val="000000"/>
        </w:rPr>
      </w:pPr>
    </w:p>
    <w:p w14:paraId="41ED96FA" w14:textId="6F434D6B" w:rsidR="00131B8F" w:rsidRDefault="003F6E0A" w:rsidP="00FC6263">
      <w:pPr>
        <w:shd w:val="clear" w:color="auto" w:fill="FDFCFA"/>
        <w:spacing w:line="276" w:lineRule="auto"/>
        <w:rPr>
          <w:b/>
          <w:color w:val="000000"/>
        </w:rPr>
      </w:pPr>
      <w:r>
        <w:rPr>
          <w:b/>
          <w:color w:val="000000"/>
        </w:rPr>
        <w:t>Recommended materials</w:t>
      </w:r>
    </w:p>
    <w:p w14:paraId="52C5DF84" w14:textId="77777777" w:rsidR="00131B8F" w:rsidRDefault="003F6E0A" w:rsidP="00FC6263">
      <w:pPr>
        <w:pStyle w:val="ListParagraph"/>
        <w:numPr>
          <w:ilvl w:val="0"/>
          <w:numId w:val="34"/>
        </w:numPr>
        <w:shd w:val="clear" w:color="auto" w:fill="FDFCFA"/>
        <w:spacing w:line="276" w:lineRule="auto"/>
      </w:pPr>
      <w:r w:rsidRPr="00FC6263">
        <w:rPr>
          <w:color w:val="000000"/>
        </w:rPr>
        <w:t xml:space="preserve">Brooks, D. (2015) </w:t>
      </w:r>
      <w:r w:rsidRPr="00FC6263">
        <w:rPr>
          <w:i/>
          <w:color w:val="000000"/>
        </w:rPr>
        <w:t>The Road to Character.</w:t>
      </w:r>
      <w:r w:rsidRPr="00FC6263">
        <w:rPr>
          <w:color w:val="000000"/>
        </w:rPr>
        <w:t xml:space="preserve"> New York: Random House.</w:t>
      </w:r>
    </w:p>
    <w:p w14:paraId="0C1CBDF9" w14:textId="77777777" w:rsidR="00131B8F" w:rsidRPr="003F6E0A" w:rsidRDefault="00131B8F">
      <w:pPr>
        <w:shd w:val="clear" w:color="auto" w:fill="FDFCFA"/>
        <w:spacing w:line="276" w:lineRule="auto"/>
        <w:rPr>
          <w:sz w:val="12"/>
          <w:szCs w:val="12"/>
        </w:rPr>
      </w:pPr>
    </w:p>
    <w:p w14:paraId="45B0A5F7" w14:textId="77777777" w:rsidR="00131B8F" w:rsidRPr="00FC6263" w:rsidRDefault="003F6E0A" w:rsidP="00FC6263">
      <w:pPr>
        <w:pStyle w:val="ListParagraph"/>
        <w:numPr>
          <w:ilvl w:val="0"/>
          <w:numId w:val="34"/>
        </w:numPr>
        <w:shd w:val="clear" w:color="auto" w:fill="FDFCFA"/>
        <w:spacing w:line="276" w:lineRule="auto"/>
        <w:rPr>
          <w:color w:val="000000"/>
        </w:rPr>
      </w:pPr>
      <w:r w:rsidRPr="00FC6263">
        <w:rPr>
          <w:color w:val="000000"/>
        </w:rPr>
        <w:t xml:space="preserve">Ciulla, J. (2014) </w:t>
      </w:r>
      <w:r w:rsidRPr="00FC6263">
        <w:rPr>
          <w:i/>
          <w:color w:val="000000"/>
        </w:rPr>
        <w:t>Ethics, the Heart of Leadership</w:t>
      </w:r>
      <w:r w:rsidRPr="00FC6263">
        <w:rPr>
          <w:color w:val="000000"/>
        </w:rPr>
        <w:t xml:space="preserve"> (3</w:t>
      </w:r>
      <w:r w:rsidRPr="00FC6263">
        <w:rPr>
          <w:color w:val="000000"/>
          <w:vertAlign w:val="superscript"/>
        </w:rPr>
        <w:t>rd</w:t>
      </w:r>
      <w:r w:rsidRPr="00FC6263">
        <w:rPr>
          <w:color w:val="000000"/>
        </w:rPr>
        <w:t xml:space="preserve"> Ed) ABC-CLIO. </w:t>
      </w:r>
    </w:p>
    <w:p w14:paraId="24DBCA86" w14:textId="77777777" w:rsidR="00131B8F" w:rsidRPr="003F6E0A" w:rsidRDefault="00131B8F">
      <w:pPr>
        <w:shd w:val="clear" w:color="auto" w:fill="FDFCFA"/>
        <w:spacing w:line="276" w:lineRule="auto"/>
        <w:rPr>
          <w:sz w:val="12"/>
          <w:szCs w:val="12"/>
        </w:rPr>
      </w:pPr>
    </w:p>
    <w:p w14:paraId="30176981" w14:textId="77777777" w:rsidR="00131B8F" w:rsidRPr="00FC6263" w:rsidRDefault="003F6E0A" w:rsidP="00FC6263">
      <w:pPr>
        <w:pStyle w:val="ListParagraph"/>
        <w:numPr>
          <w:ilvl w:val="0"/>
          <w:numId w:val="34"/>
        </w:numPr>
        <w:shd w:val="clear" w:color="auto" w:fill="FDFCFA"/>
        <w:spacing w:line="276" w:lineRule="auto"/>
        <w:rPr>
          <w:color w:val="000000"/>
        </w:rPr>
      </w:pPr>
      <w:r w:rsidRPr="00FC6263">
        <w:rPr>
          <w:color w:val="000000"/>
        </w:rPr>
        <w:t xml:space="preserve">Gardener, H. (1995) </w:t>
      </w:r>
      <w:r w:rsidRPr="00FC6263">
        <w:rPr>
          <w:i/>
          <w:color w:val="000000"/>
        </w:rPr>
        <w:t>Leading Minds: An Anatomy of Leadership.</w:t>
      </w:r>
      <w:r w:rsidRPr="00FC6263">
        <w:rPr>
          <w:color w:val="000000"/>
        </w:rPr>
        <w:t xml:space="preserve"> Haper Collins. </w:t>
      </w:r>
    </w:p>
    <w:p w14:paraId="0D3743F9" w14:textId="77777777" w:rsidR="00131B8F" w:rsidRPr="003F6E0A" w:rsidRDefault="00131B8F">
      <w:pPr>
        <w:shd w:val="clear" w:color="auto" w:fill="FDFCFA"/>
        <w:spacing w:line="276" w:lineRule="auto"/>
        <w:rPr>
          <w:sz w:val="12"/>
          <w:szCs w:val="12"/>
        </w:rPr>
      </w:pPr>
    </w:p>
    <w:p w14:paraId="1C374D39" w14:textId="77777777" w:rsidR="00131B8F" w:rsidRDefault="003F6E0A" w:rsidP="00FC6263">
      <w:pPr>
        <w:pStyle w:val="ListParagraph"/>
        <w:numPr>
          <w:ilvl w:val="0"/>
          <w:numId w:val="34"/>
        </w:numPr>
        <w:spacing w:line="276" w:lineRule="auto"/>
      </w:pPr>
      <w:r>
        <w:t xml:space="preserve">Grint, Jones &amp; Holt (2017) “What is leadership? Person, Result, Position, Purpose or Process, or All or None of These?” in John Storey, Jean Hartley, Jean-Louis Denis, Paul Hart and Dave Ulrich (eds) </w:t>
      </w:r>
      <w:r w:rsidRPr="00FC6263">
        <w:rPr>
          <w:i/>
        </w:rPr>
        <w:t>The Routledge Companion to Leadership.</w:t>
      </w:r>
      <w:r>
        <w:t xml:space="preserve"> </w:t>
      </w:r>
    </w:p>
    <w:p w14:paraId="109A4C2A" w14:textId="77777777" w:rsidR="00131B8F" w:rsidRPr="003F6E0A" w:rsidRDefault="00131B8F">
      <w:pPr>
        <w:spacing w:line="276" w:lineRule="auto"/>
        <w:rPr>
          <w:sz w:val="12"/>
          <w:szCs w:val="12"/>
        </w:rPr>
      </w:pPr>
    </w:p>
    <w:p w14:paraId="0A68B38A" w14:textId="77777777" w:rsidR="00131B8F" w:rsidRPr="00FC6263" w:rsidRDefault="003F6E0A" w:rsidP="00FC6263">
      <w:pPr>
        <w:pStyle w:val="ListParagraph"/>
        <w:numPr>
          <w:ilvl w:val="0"/>
          <w:numId w:val="34"/>
        </w:numPr>
        <w:shd w:val="clear" w:color="auto" w:fill="FDFCFA"/>
        <w:spacing w:line="276" w:lineRule="auto"/>
        <w:rPr>
          <w:color w:val="000000"/>
        </w:rPr>
      </w:pPr>
      <w:r w:rsidRPr="00FC6263">
        <w:rPr>
          <w:color w:val="000000"/>
        </w:rPr>
        <w:t xml:space="preserve">Heifetz, R. (1994) </w:t>
      </w:r>
      <w:r w:rsidRPr="00FC6263">
        <w:rPr>
          <w:i/>
          <w:color w:val="000000"/>
        </w:rPr>
        <w:t>Leadership Without Easy Answers</w:t>
      </w:r>
      <w:r w:rsidRPr="00FC6263">
        <w:rPr>
          <w:color w:val="000000"/>
        </w:rPr>
        <w:t>. Harvard University Press.</w:t>
      </w:r>
    </w:p>
    <w:p w14:paraId="6DBC6529" w14:textId="77777777" w:rsidR="00131B8F" w:rsidRPr="003F6E0A" w:rsidRDefault="00131B8F">
      <w:pPr>
        <w:shd w:val="clear" w:color="auto" w:fill="FDFCFA"/>
        <w:spacing w:line="276" w:lineRule="auto"/>
        <w:rPr>
          <w:sz w:val="12"/>
          <w:szCs w:val="12"/>
        </w:rPr>
      </w:pPr>
    </w:p>
    <w:p w14:paraId="06D5C895" w14:textId="77777777" w:rsidR="00131B8F" w:rsidRDefault="00131B8F">
      <w:pPr>
        <w:shd w:val="clear" w:color="auto" w:fill="FDFCFA"/>
        <w:spacing w:line="276" w:lineRule="auto"/>
      </w:pPr>
    </w:p>
    <w:p w14:paraId="527CAB1C" w14:textId="77777777" w:rsidR="00131B8F" w:rsidRDefault="003F6E0A">
      <w:pPr>
        <w:numPr>
          <w:ilvl w:val="0"/>
          <w:numId w:val="6"/>
        </w:numPr>
        <w:pBdr>
          <w:top w:val="nil"/>
          <w:left w:val="nil"/>
          <w:bottom w:val="nil"/>
          <w:right w:val="nil"/>
          <w:between w:val="nil"/>
        </w:pBdr>
        <w:shd w:val="clear" w:color="auto" w:fill="FDFCFA"/>
        <w:spacing w:line="276" w:lineRule="auto"/>
        <w:rPr>
          <w:b/>
          <w:color w:val="000000"/>
        </w:rPr>
      </w:pPr>
      <w:r>
        <w:rPr>
          <w:b/>
          <w:color w:val="000000"/>
        </w:rPr>
        <w:t>Teaching methodology</w:t>
      </w:r>
    </w:p>
    <w:p w14:paraId="13BD26BE" w14:textId="77777777" w:rsidR="00131B8F" w:rsidRDefault="00131B8F">
      <w:pPr>
        <w:pBdr>
          <w:top w:val="nil"/>
          <w:left w:val="nil"/>
          <w:bottom w:val="nil"/>
          <w:right w:val="nil"/>
          <w:between w:val="nil"/>
        </w:pBdr>
        <w:shd w:val="clear" w:color="auto" w:fill="FDFCFA"/>
        <w:spacing w:line="276" w:lineRule="auto"/>
        <w:ind w:left="720"/>
        <w:rPr>
          <w:b/>
        </w:rPr>
      </w:pPr>
    </w:p>
    <w:p w14:paraId="5A840B22" w14:textId="77777777" w:rsidR="00131B8F" w:rsidRDefault="003F6E0A">
      <w:pPr>
        <w:shd w:val="clear" w:color="auto" w:fill="FDFCFA"/>
        <w:spacing w:line="276" w:lineRule="auto"/>
        <w:rPr>
          <w:color w:val="000000"/>
        </w:rPr>
      </w:pPr>
      <w:r>
        <w:rPr>
          <w:color w:val="000000"/>
        </w:rPr>
        <w:t>The quality of this course will depend upon student’s active engagement as it will be highly interactive, reflective and experiential. Leadership is best learned in the combination of action and reflection and the constant effort to make vital connections between them. Even though we are focused mostly on historical leaders, we will make their legacies come alive through academic inquiry, symbolic spaces, guest speakers, and our discussions about what they wrote, what they spoke, and what they did in collaboration with others. Understanding moral leadership over the arc of someone’s life requires us to “get close” to these individuals by studying the specific moments that brought challenge, confusion or controversy and what we can learn from the way they engaged and inspired others in these moments.</w:t>
      </w:r>
    </w:p>
    <w:p w14:paraId="7E13B8B2" w14:textId="77777777" w:rsidR="00131B8F" w:rsidRDefault="00131B8F" w:rsidP="00463927">
      <w:pPr>
        <w:pBdr>
          <w:top w:val="nil"/>
          <w:left w:val="nil"/>
          <w:bottom w:val="nil"/>
          <w:right w:val="nil"/>
          <w:between w:val="nil"/>
        </w:pBdr>
        <w:shd w:val="clear" w:color="auto" w:fill="FDFCFA"/>
        <w:spacing w:line="276" w:lineRule="auto"/>
        <w:rPr>
          <w:color w:val="000000"/>
        </w:rPr>
      </w:pPr>
    </w:p>
    <w:p w14:paraId="3253E30E" w14:textId="55EBE481" w:rsidR="00463927" w:rsidRDefault="00463927" w:rsidP="00463927">
      <w:pPr>
        <w:pBdr>
          <w:top w:val="nil"/>
          <w:left w:val="nil"/>
          <w:bottom w:val="nil"/>
          <w:right w:val="nil"/>
          <w:between w:val="nil"/>
        </w:pBdr>
        <w:shd w:val="clear" w:color="auto" w:fill="FDFCFA"/>
        <w:spacing w:line="276" w:lineRule="auto"/>
        <w:rPr>
          <w:color w:val="000000"/>
        </w:rPr>
      </w:pPr>
      <w:r>
        <w:rPr>
          <w:color w:val="000000"/>
        </w:rPr>
        <w:t>The framework for this course is grounded in both ethical theories (e.g. deontological ethics) applied to the leader-follower relationship, and theories of leadership ethics (e.g. transforming leadership). We will be reading biographical material together with leadership scholarship, which may raise new questions and challenges in the practice of good leadership. One assumption that we draw from is that biographical analysis has more to offer leadership theory than the other way around (Ciulla, 2014). So our endgame is better and deeper inquiry into ethics as the heart of leadership.</w:t>
      </w:r>
    </w:p>
    <w:p w14:paraId="713F3D7F" w14:textId="77777777" w:rsidR="00463927" w:rsidRDefault="00463927" w:rsidP="00463927">
      <w:pPr>
        <w:pBdr>
          <w:top w:val="nil"/>
          <w:left w:val="nil"/>
          <w:bottom w:val="nil"/>
          <w:right w:val="nil"/>
          <w:between w:val="nil"/>
        </w:pBdr>
        <w:shd w:val="clear" w:color="auto" w:fill="FDFCFA"/>
        <w:spacing w:line="276" w:lineRule="auto"/>
        <w:rPr>
          <w:color w:val="000000"/>
        </w:rPr>
      </w:pPr>
    </w:p>
    <w:p w14:paraId="546EAA6C" w14:textId="77777777" w:rsidR="00463927" w:rsidRDefault="00463927" w:rsidP="00463927">
      <w:pPr>
        <w:pBdr>
          <w:top w:val="nil"/>
          <w:left w:val="nil"/>
          <w:bottom w:val="nil"/>
          <w:right w:val="nil"/>
          <w:between w:val="nil"/>
        </w:pBdr>
        <w:shd w:val="clear" w:color="auto" w:fill="FDFCFA"/>
        <w:spacing w:line="276" w:lineRule="auto"/>
        <w:rPr>
          <w:color w:val="000000"/>
        </w:rPr>
      </w:pPr>
    </w:p>
    <w:p w14:paraId="17B390F3" w14:textId="77777777" w:rsidR="00463927" w:rsidRDefault="00463927" w:rsidP="00463927">
      <w:pPr>
        <w:pBdr>
          <w:top w:val="nil"/>
          <w:left w:val="nil"/>
          <w:bottom w:val="nil"/>
          <w:right w:val="nil"/>
          <w:between w:val="nil"/>
        </w:pBdr>
        <w:shd w:val="clear" w:color="auto" w:fill="FDFCFA"/>
        <w:spacing w:line="276" w:lineRule="auto"/>
        <w:rPr>
          <w:color w:val="000000"/>
        </w:rPr>
      </w:pPr>
    </w:p>
    <w:p w14:paraId="0DF361FD" w14:textId="77777777" w:rsidR="00684699" w:rsidRDefault="00684699" w:rsidP="00463927">
      <w:pPr>
        <w:pBdr>
          <w:top w:val="nil"/>
          <w:left w:val="nil"/>
          <w:bottom w:val="nil"/>
          <w:right w:val="nil"/>
          <w:between w:val="nil"/>
        </w:pBdr>
        <w:shd w:val="clear" w:color="auto" w:fill="FDFCFA"/>
        <w:spacing w:line="276" w:lineRule="auto"/>
        <w:rPr>
          <w:color w:val="000000"/>
        </w:rPr>
      </w:pPr>
    </w:p>
    <w:p w14:paraId="01167E6D" w14:textId="77777777" w:rsidR="00684699" w:rsidRDefault="00684699" w:rsidP="00463927">
      <w:pPr>
        <w:pBdr>
          <w:top w:val="nil"/>
          <w:left w:val="nil"/>
          <w:bottom w:val="nil"/>
          <w:right w:val="nil"/>
          <w:between w:val="nil"/>
        </w:pBdr>
        <w:shd w:val="clear" w:color="auto" w:fill="FDFCFA"/>
        <w:spacing w:line="276" w:lineRule="auto"/>
        <w:rPr>
          <w:color w:val="000000"/>
        </w:rPr>
      </w:pPr>
    </w:p>
    <w:p w14:paraId="3B6A4008" w14:textId="77777777" w:rsidR="00684699" w:rsidRDefault="00684699" w:rsidP="00463927">
      <w:pPr>
        <w:pBdr>
          <w:top w:val="nil"/>
          <w:left w:val="nil"/>
          <w:bottom w:val="nil"/>
          <w:right w:val="nil"/>
          <w:between w:val="nil"/>
        </w:pBdr>
        <w:shd w:val="clear" w:color="auto" w:fill="FDFCFA"/>
        <w:spacing w:line="276" w:lineRule="auto"/>
        <w:rPr>
          <w:color w:val="000000"/>
        </w:rPr>
      </w:pPr>
    </w:p>
    <w:p w14:paraId="5E9AF755" w14:textId="77777777" w:rsidR="00684699" w:rsidRDefault="00684699" w:rsidP="00463927">
      <w:pPr>
        <w:pBdr>
          <w:top w:val="nil"/>
          <w:left w:val="nil"/>
          <w:bottom w:val="nil"/>
          <w:right w:val="nil"/>
          <w:between w:val="nil"/>
        </w:pBdr>
        <w:shd w:val="clear" w:color="auto" w:fill="FDFCFA"/>
        <w:spacing w:line="276" w:lineRule="auto"/>
        <w:rPr>
          <w:color w:val="000000"/>
        </w:rPr>
      </w:pPr>
    </w:p>
    <w:p w14:paraId="386E5523" w14:textId="77777777" w:rsidR="00684699" w:rsidRDefault="00684699" w:rsidP="00463927">
      <w:pPr>
        <w:pBdr>
          <w:top w:val="nil"/>
          <w:left w:val="nil"/>
          <w:bottom w:val="nil"/>
          <w:right w:val="nil"/>
          <w:between w:val="nil"/>
        </w:pBdr>
        <w:shd w:val="clear" w:color="auto" w:fill="FDFCFA"/>
        <w:spacing w:line="276" w:lineRule="auto"/>
        <w:rPr>
          <w:color w:val="000000"/>
        </w:rPr>
      </w:pPr>
    </w:p>
    <w:p w14:paraId="55A18C5C" w14:textId="77777777" w:rsidR="00131B8F" w:rsidRDefault="003F6E0A">
      <w:pPr>
        <w:numPr>
          <w:ilvl w:val="0"/>
          <w:numId w:val="6"/>
        </w:numPr>
        <w:pBdr>
          <w:top w:val="nil"/>
          <w:left w:val="nil"/>
          <w:bottom w:val="nil"/>
          <w:right w:val="nil"/>
          <w:between w:val="nil"/>
        </w:pBdr>
        <w:shd w:val="clear" w:color="auto" w:fill="FDFCFA"/>
        <w:spacing w:line="276" w:lineRule="auto"/>
        <w:rPr>
          <w:b/>
          <w:color w:val="000000"/>
        </w:rPr>
      </w:pPr>
      <w:r>
        <w:rPr>
          <w:b/>
          <w:color w:val="000000"/>
        </w:rPr>
        <w:t>Course Schedule</w:t>
      </w:r>
    </w:p>
    <w:p w14:paraId="31927D77" w14:textId="77777777" w:rsidR="00131B8F" w:rsidRDefault="00131B8F">
      <w:pPr>
        <w:shd w:val="clear" w:color="auto" w:fill="FDFCFA"/>
        <w:spacing w:line="276" w:lineRule="auto"/>
        <w:rPr>
          <w:b/>
          <w:color w:val="000000"/>
        </w:rPr>
      </w:pPr>
    </w:p>
    <w:tbl>
      <w:tblPr>
        <w:tblStyle w:val="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8180"/>
      </w:tblGrid>
      <w:tr w:rsidR="00131B8F" w14:paraId="7A878B0A" w14:textId="77777777" w:rsidTr="00233CC1">
        <w:tc>
          <w:tcPr>
            <w:tcW w:w="1165" w:type="dxa"/>
            <w:shd w:val="clear" w:color="auto" w:fill="D9D9D9"/>
          </w:tcPr>
          <w:p w14:paraId="5BE4021D" w14:textId="77777777" w:rsidR="00131B8F" w:rsidRDefault="003F6E0A">
            <w:pPr>
              <w:keepNext/>
              <w:keepLines/>
              <w:spacing w:line="276" w:lineRule="auto"/>
              <w:jc w:val="center"/>
              <w:rPr>
                <w:b/>
                <w:sz w:val="24"/>
                <w:szCs w:val="24"/>
              </w:rPr>
            </w:pPr>
            <w:r>
              <w:rPr>
                <w:b/>
                <w:sz w:val="24"/>
                <w:szCs w:val="24"/>
              </w:rPr>
              <w:t>Date</w:t>
            </w:r>
          </w:p>
        </w:tc>
        <w:tc>
          <w:tcPr>
            <w:tcW w:w="8180" w:type="dxa"/>
            <w:shd w:val="clear" w:color="auto" w:fill="D9D9D9"/>
          </w:tcPr>
          <w:p w14:paraId="5532021A" w14:textId="77777777" w:rsidR="00131B8F" w:rsidRDefault="003F6E0A">
            <w:pPr>
              <w:keepNext/>
              <w:keepLines/>
              <w:spacing w:line="276" w:lineRule="auto"/>
              <w:rPr>
                <w:b/>
                <w:sz w:val="24"/>
                <w:szCs w:val="24"/>
              </w:rPr>
            </w:pPr>
            <w:r>
              <w:rPr>
                <w:b/>
                <w:sz w:val="24"/>
                <w:szCs w:val="24"/>
              </w:rPr>
              <w:t>Class Agenda</w:t>
            </w:r>
          </w:p>
        </w:tc>
      </w:tr>
      <w:tr w:rsidR="00131B8F" w14:paraId="3E74E750" w14:textId="77777777" w:rsidTr="00233CC1">
        <w:tc>
          <w:tcPr>
            <w:tcW w:w="1165" w:type="dxa"/>
          </w:tcPr>
          <w:p w14:paraId="73D9B533" w14:textId="77777777" w:rsidR="003F6E0A" w:rsidRDefault="003F6E0A">
            <w:pPr>
              <w:keepLines/>
              <w:spacing w:line="276" w:lineRule="auto"/>
              <w:jc w:val="center"/>
              <w:rPr>
                <w:sz w:val="24"/>
                <w:szCs w:val="24"/>
              </w:rPr>
            </w:pPr>
          </w:p>
          <w:p w14:paraId="3CEDF88B" w14:textId="17B77394" w:rsidR="00131B8F" w:rsidRDefault="003F6E0A">
            <w:pPr>
              <w:keepLines/>
              <w:spacing w:line="276" w:lineRule="auto"/>
              <w:jc w:val="center"/>
              <w:rPr>
                <w:sz w:val="24"/>
                <w:szCs w:val="24"/>
              </w:rPr>
            </w:pPr>
            <w:r>
              <w:rPr>
                <w:sz w:val="24"/>
                <w:szCs w:val="24"/>
              </w:rPr>
              <w:t>Session 1</w:t>
            </w:r>
          </w:p>
          <w:p w14:paraId="1064B45B" w14:textId="407812E8" w:rsidR="00131B8F" w:rsidRDefault="00233CC1">
            <w:pPr>
              <w:keepLines/>
              <w:spacing w:line="276" w:lineRule="auto"/>
              <w:jc w:val="center"/>
              <w:rPr>
                <w:sz w:val="24"/>
                <w:szCs w:val="24"/>
              </w:rPr>
            </w:pPr>
            <w:r>
              <w:rPr>
                <w:sz w:val="24"/>
                <w:szCs w:val="24"/>
              </w:rPr>
              <w:t>January 30</w:t>
            </w:r>
          </w:p>
        </w:tc>
        <w:tc>
          <w:tcPr>
            <w:tcW w:w="8180" w:type="dxa"/>
          </w:tcPr>
          <w:p w14:paraId="0267C1F5" w14:textId="02096DD3" w:rsidR="00131B8F" w:rsidRDefault="003F6E0A">
            <w:pPr>
              <w:keepLines/>
              <w:spacing w:line="276" w:lineRule="auto"/>
              <w:rPr>
                <w:sz w:val="24"/>
                <w:szCs w:val="24"/>
              </w:rPr>
            </w:pPr>
            <w:r>
              <w:rPr>
                <w:b/>
                <w:sz w:val="24"/>
                <w:szCs w:val="24"/>
              </w:rPr>
              <w:t>Topic:</w:t>
            </w:r>
            <w:r>
              <w:rPr>
                <w:sz w:val="24"/>
                <w:szCs w:val="24"/>
              </w:rPr>
              <w:t xml:space="preserve"> The Challenge of Ethical Leadership</w:t>
            </w:r>
          </w:p>
          <w:p w14:paraId="61887EA3" w14:textId="3B7CE89E" w:rsidR="00131B8F" w:rsidRDefault="003F6E0A">
            <w:pPr>
              <w:keepLines/>
              <w:spacing w:line="276" w:lineRule="auto"/>
              <w:rPr>
                <w:sz w:val="24"/>
                <w:szCs w:val="24"/>
              </w:rPr>
            </w:pPr>
            <w:r>
              <w:rPr>
                <w:b/>
                <w:sz w:val="24"/>
                <w:szCs w:val="24"/>
              </w:rPr>
              <w:t>Description:</w:t>
            </w:r>
            <w:r>
              <w:rPr>
                <w:sz w:val="24"/>
                <w:szCs w:val="24"/>
              </w:rPr>
              <w:t xml:space="preserve"> We begin this course with a case study from which to draw out some challenges involved in good leadership. This will set the tone for the framework of this course, which includes the intersection of learning from history, sociology and philosophical ethics—the lived experiences of leaders and their followers within historical, social, and cultural contexts. Also to include a short introduction to the field of leadership ethics.</w:t>
            </w:r>
          </w:p>
          <w:p w14:paraId="41F4CEDD" w14:textId="77777777" w:rsidR="003F6E0A" w:rsidRDefault="003F6E0A">
            <w:pPr>
              <w:keepLines/>
              <w:spacing w:line="276" w:lineRule="auto"/>
              <w:rPr>
                <w:sz w:val="24"/>
                <w:szCs w:val="24"/>
              </w:rPr>
            </w:pPr>
          </w:p>
          <w:p w14:paraId="147B1E03" w14:textId="77777777" w:rsidR="00131B8F" w:rsidRDefault="003F6E0A">
            <w:pPr>
              <w:keepLines/>
              <w:spacing w:line="276" w:lineRule="auto"/>
              <w:rPr>
                <w:sz w:val="24"/>
                <w:szCs w:val="24"/>
              </w:rPr>
            </w:pPr>
            <w:r>
              <w:rPr>
                <w:b/>
                <w:sz w:val="24"/>
                <w:szCs w:val="24"/>
              </w:rPr>
              <w:t>Assignments/deadlines:</w:t>
            </w:r>
            <w:r>
              <w:rPr>
                <w:sz w:val="24"/>
                <w:szCs w:val="24"/>
              </w:rPr>
              <w:t xml:space="preserve"> </w:t>
            </w:r>
          </w:p>
          <w:p w14:paraId="042E3B52" w14:textId="77777777" w:rsidR="00131B8F" w:rsidRPr="003F6E0A" w:rsidRDefault="003F6E0A">
            <w:pPr>
              <w:keepLines/>
              <w:numPr>
                <w:ilvl w:val="0"/>
                <w:numId w:val="14"/>
              </w:numPr>
              <w:pBdr>
                <w:top w:val="nil"/>
                <w:left w:val="nil"/>
                <w:bottom w:val="nil"/>
                <w:right w:val="nil"/>
                <w:between w:val="nil"/>
              </w:pBdr>
              <w:spacing w:line="276" w:lineRule="auto"/>
              <w:rPr>
                <w:color w:val="000000"/>
                <w:sz w:val="24"/>
                <w:szCs w:val="24"/>
              </w:rPr>
            </w:pPr>
            <w:r>
              <w:rPr>
                <w:sz w:val="24"/>
                <w:szCs w:val="24"/>
              </w:rPr>
              <w:t>Read this syllabus</w:t>
            </w:r>
          </w:p>
          <w:p w14:paraId="523B0D2A" w14:textId="67B0C97A" w:rsidR="003F6E0A" w:rsidRDefault="003F6E0A" w:rsidP="003F6E0A">
            <w:pPr>
              <w:keepLines/>
              <w:pBdr>
                <w:top w:val="nil"/>
                <w:left w:val="nil"/>
                <w:bottom w:val="nil"/>
                <w:right w:val="nil"/>
                <w:between w:val="nil"/>
              </w:pBdr>
              <w:spacing w:line="276" w:lineRule="auto"/>
              <w:ind w:left="720"/>
              <w:rPr>
                <w:color w:val="000000"/>
                <w:sz w:val="24"/>
                <w:szCs w:val="24"/>
              </w:rPr>
            </w:pPr>
          </w:p>
        </w:tc>
      </w:tr>
      <w:tr w:rsidR="00131B8F" w14:paraId="5133A5B4" w14:textId="77777777" w:rsidTr="00233CC1">
        <w:tc>
          <w:tcPr>
            <w:tcW w:w="1165" w:type="dxa"/>
          </w:tcPr>
          <w:p w14:paraId="276FA70C" w14:textId="77777777" w:rsidR="003F6E0A" w:rsidRDefault="003F6E0A">
            <w:pPr>
              <w:keepLines/>
              <w:spacing w:line="276" w:lineRule="auto"/>
              <w:jc w:val="center"/>
              <w:rPr>
                <w:sz w:val="24"/>
                <w:szCs w:val="24"/>
              </w:rPr>
            </w:pPr>
          </w:p>
          <w:p w14:paraId="25DAC6D9" w14:textId="728D07C3" w:rsidR="00131B8F" w:rsidRDefault="003F6E0A">
            <w:pPr>
              <w:keepLines/>
              <w:spacing w:line="276" w:lineRule="auto"/>
              <w:jc w:val="center"/>
              <w:rPr>
                <w:sz w:val="24"/>
                <w:szCs w:val="24"/>
              </w:rPr>
            </w:pPr>
            <w:r>
              <w:rPr>
                <w:sz w:val="24"/>
                <w:szCs w:val="24"/>
              </w:rPr>
              <w:t>Session 2</w:t>
            </w:r>
          </w:p>
          <w:p w14:paraId="550B440E" w14:textId="660BCAA9" w:rsidR="00131B8F" w:rsidRDefault="00233CC1">
            <w:pPr>
              <w:keepLines/>
              <w:spacing w:line="276" w:lineRule="auto"/>
              <w:jc w:val="center"/>
              <w:rPr>
                <w:sz w:val="24"/>
                <w:szCs w:val="24"/>
              </w:rPr>
            </w:pPr>
            <w:r>
              <w:rPr>
                <w:sz w:val="24"/>
                <w:szCs w:val="24"/>
              </w:rPr>
              <w:t>February 6</w:t>
            </w:r>
          </w:p>
        </w:tc>
        <w:tc>
          <w:tcPr>
            <w:tcW w:w="8180" w:type="dxa"/>
          </w:tcPr>
          <w:p w14:paraId="2C3EA308" w14:textId="3945FA98" w:rsidR="00131B8F" w:rsidRDefault="003F6E0A">
            <w:pPr>
              <w:spacing w:line="276" w:lineRule="auto"/>
              <w:rPr>
                <w:sz w:val="24"/>
                <w:szCs w:val="24"/>
              </w:rPr>
            </w:pPr>
            <w:r>
              <w:rPr>
                <w:b/>
                <w:sz w:val="24"/>
                <w:szCs w:val="24"/>
              </w:rPr>
              <w:t>Topic:</w:t>
            </w:r>
            <w:r w:rsidR="00463927">
              <w:rPr>
                <w:b/>
                <w:sz w:val="24"/>
                <w:szCs w:val="24"/>
              </w:rPr>
              <w:t xml:space="preserve"> </w:t>
            </w:r>
            <w:r w:rsidR="00463927" w:rsidRPr="002F1EDC">
              <w:rPr>
                <w:bCs/>
                <w:sz w:val="24"/>
                <w:szCs w:val="24"/>
              </w:rPr>
              <w:t>Charismatic Leadership and the centrality of trust: Angela Merkel</w:t>
            </w:r>
          </w:p>
          <w:p w14:paraId="158ED5A8" w14:textId="1E64B880" w:rsidR="003F6E0A" w:rsidRDefault="003F6E0A">
            <w:pPr>
              <w:spacing w:line="276" w:lineRule="auto"/>
              <w:rPr>
                <w:sz w:val="24"/>
                <w:szCs w:val="24"/>
              </w:rPr>
            </w:pPr>
            <w:r>
              <w:rPr>
                <w:b/>
                <w:sz w:val="24"/>
                <w:szCs w:val="24"/>
              </w:rPr>
              <w:t xml:space="preserve">Description: </w:t>
            </w:r>
            <w:r w:rsidR="00463927" w:rsidRPr="00463927">
              <w:rPr>
                <w:bCs/>
                <w:sz w:val="24"/>
                <w:szCs w:val="24"/>
              </w:rPr>
              <w:t xml:space="preserve">We explore and critique </w:t>
            </w:r>
            <w:r w:rsidR="00463927">
              <w:rPr>
                <w:bCs/>
                <w:sz w:val="24"/>
                <w:szCs w:val="24"/>
              </w:rPr>
              <w:t xml:space="preserve">sociologist </w:t>
            </w:r>
            <w:r w:rsidR="00463927" w:rsidRPr="00463927">
              <w:rPr>
                <w:bCs/>
                <w:sz w:val="24"/>
                <w:szCs w:val="24"/>
              </w:rPr>
              <w:t>Max Weber’s view of the charismatic leader in this session.</w:t>
            </w:r>
            <w:r w:rsidR="00463927">
              <w:rPr>
                <w:b/>
                <w:sz w:val="24"/>
                <w:szCs w:val="24"/>
              </w:rPr>
              <w:t xml:space="preserve"> </w:t>
            </w:r>
            <w:r w:rsidR="00463927">
              <w:rPr>
                <w:sz w:val="24"/>
                <w:szCs w:val="24"/>
              </w:rPr>
              <w:t xml:space="preserve">We are inspired or magnetically drawn to certain figures and the Western obsession with heroes is a powerful myth many grow up with. When we talk about leadership we </w:t>
            </w:r>
            <w:r w:rsidR="002C3B5B">
              <w:rPr>
                <w:sz w:val="24"/>
                <w:szCs w:val="24"/>
              </w:rPr>
              <w:t xml:space="preserve">often </w:t>
            </w:r>
            <w:r w:rsidR="00463927">
              <w:rPr>
                <w:sz w:val="24"/>
                <w:szCs w:val="24"/>
              </w:rPr>
              <w:t>talk about people with a vision they want to impart to others.  Yet, is charisma a helpful notion when it comes to understanding the emotional relationship that is at the heart of leadership? We consider in this session the dynamics of trust and the justification based on ability or virtue that can drive leaders and followers to unethical ends. In part, we do this by exploring the life and leadership of Angela Merkel, 16 years the Chancellor of Germany, noticing how contrary she is to the charismatic mold, but yet how effective and stable she was as a leader.</w:t>
            </w:r>
          </w:p>
          <w:p w14:paraId="646BD42B" w14:textId="5F9A5CE1" w:rsidR="003F6E0A" w:rsidRDefault="003F6E0A" w:rsidP="00463927">
            <w:pPr>
              <w:keepLines/>
              <w:spacing w:line="276" w:lineRule="auto"/>
              <w:rPr>
                <w:b/>
                <w:sz w:val="24"/>
                <w:szCs w:val="24"/>
              </w:rPr>
            </w:pPr>
            <w:r>
              <w:rPr>
                <w:b/>
                <w:sz w:val="24"/>
                <w:szCs w:val="24"/>
              </w:rPr>
              <w:t>Reading</w:t>
            </w:r>
            <w:r w:rsidR="00463927">
              <w:rPr>
                <w:b/>
                <w:sz w:val="24"/>
                <w:szCs w:val="24"/>
              </w:rPr>
              <w:t>s</w:t>
            </w:r>
            <w:r>
              <w:rPr>
                <w:b/>
                <w:sz w:val="24"/>
                <w:szCs w:val="24"/>
              </w:rPr>
              <w:t>:</w:t>
            </w:r>
          </w:p>
          <w:p w14:paraId="42B059ED" w14:textId="29E20E11" w:rsidR="00463927" w:rsidRPr="00463927" w:rsidRDefault="00463927" w:rsidP="00463927">
            <w:pPr>
              <w:pStyle w:val="ListParagraph"/>
              <w:keepLines/>
              <w:numPr>
                <w:ilvl w:val="3"/>
                <w:numId w:val="6"/>
              </w:numPr>
              <w:spacing w:line="276" w:lineRule="auto"/>
              <w:ind w:left="793"/>
              <w:rPr>
                <w:sz w:val="24"/>
                <w:szCs w:val="24"/>
              </w:rPr>
            </w:pPr>
            <w:r w:rsidRPr="00463927">
              <w:rPr>
                <w:sz w:val="24"/>
                <w:szCs w:val="24"/>
              </w:rPr>
              <w:t xml:space="preserve">Solomon, “The Myth of Charisma” from Ciulla </w:t>
            </w:r>
            <w:r w:rsidRPr="00463927">
              <w:rPr>
                <w:i/>
                <w:sz w:val="24"/>
                <w:szCs w:val="24"/>
              </w:rPr>
              <w:t>The Ethics of Leadership</w:t>
            </w:r>
          </w:p>
          <w:p w14:paraId="3EEF22DC" w14:textId="331744F8" w:rsidR="00463927" w:rsidRPr="00463927" w:rsidRDefault="00463927" w:rsidP="00463927">
            <w:pPr>
              <w:pStyle w:val="ListParagraph"/>
              <w:keepLines/>
              <w:numPr>
                <w:ilvl w:val="3"/>
                <w:numId w:val="6"/>
              </w:numPr>
              <w:spacing w:line="276" w:lineRule="auto"/>
              <w:ind w:left="793"/>
              <w:rPr>
                <w:sz w:val="24"/>
                <w:szCs w:val="24"/>
              </w:rPr>
            </w:pPr>
            <w:r w:rsidRPr="00463927">
              <w:rPr>
                <w:sz w:val="24"/>
                <w:szCs w:val="24"/>
              </w:rPr>
              <w:t xml:space="preserve">Angela Merkel, Chancellor of Germany ch. 11 in </w:t>
            </w:r>
            <w:r w:rsidRPr="00463927">
              <w:rPr>
                <w:iCs/>
                <w:color w:val="000000"/>
                <w:sz w:val="24"/>
                <w:szCs w:val="24"/>
              </w:rPr>
              <w:t>Howell &amp; Wanasika (2019) Snapshots of Great Leadership.</w:t>
            </w:r>
          </w:p>
          <w:p w14:paraId="7B4E29F9" w14:textId="111527B3" w:rsidR="00463927" w:rsidRPr="00463927" w:rsidRDefault="00463927" w:rsidP="00463927">
            <w:pPr>
              <w:pStyle w:val="ListParagraph"/>
              <w:keepLines/>
              <w:numPr>
                <w:ilvl w:val="3"/>
                <w:numId w:val="6"/>
              </w:numPr>
              <w:spacing w:line="276" w:lineRule="auto"/>
              <w:ind w:left="793"/>
              <w:rPr>
                <w:sz w:val="24"/>
                <w:szCs w:val="24"/>
              </w:rPr>
            </w:pPr>
            <w:r>
              <w:rPr>
                <w:sz w:val="24"/>
                <w:szCs w:val="24"/>
              </w:rPr>
              <w:t xml:space="preserve">Weber, “Legitimate Authority and Charisma” from </w:t>
            </w:r>
            <w:r w:rsidRPr="00463927">
              <w:rPr>
                <w:sz w:val="24"/>
                <w:szCs w:val="24"/>
              </w:rPr>
              <w:t xml:space="preserve">Ciulla </w:t>
            </w:r>
            <w:r w:rsidRPr="00463927">
              <w:rPr>
                <w:i/>
                <w:sz w:val="24"/>
                <w:szCs w:val="24"/>
              </w:rPr>
              <w:t>The Ethics of Leadership</w:t>
            </w:r>
          </w:p>
          <w:p w14:paraId="7DC82D8F" w14:textId="77777777" w:rsidR="00131B8F" w:rsidRDefault="003F6E0A">
            <w:pPr>
              <w:keepLines/>
              <w:spacing w:line="276" w:lineRule="auto"/>
              <w:rPr>
                <w:sz w:val="24"/>
                <w:szCs w:val="24"/>
              </w:rPr>
            </w:pPr>
            <w:r>
              <w:rPr>
                <w:b/>
                <w:sz w:val="24"/>
                <w:szCs w:val="24"/>
              </w:rPr>
              <w:t>Assignments/deadlines:</w:t>
            </w:r>
            <w:r>
              <w:rPr>
                <w:sz w:val="24"/>
                <w:szCs w:val="24"/>
              </w:rPr>
              <w:t xml:space="preserve"> </w:t>
            </w:r>
          </w:p>
          <w:p w14:paraId="2F364CF8" w14:textId="035E5282" w:rsidR="00131B8F" w:rsidRPr="002C3B5B" w:rsidRDefault="003F6E0A" w:rsidP="002C3B5B">
            <w:pPr>
              <w:pStyle w:val="ListParagraph"/>
              <w:keepLines/>
              <w:numPr>
                <w:ilvl w:val="0"/>
                <w:numId w:val="26"/>
              </w:numPr>
              <w:spacing w:line="276" w:lineRule="auto"/>
              <w:ind w:left="793"/>
              <w:rPr>
                <w:sz w:val="24"/>
                <w:szCs w:val="24"/>
              </w:rPr>
            </w:pPr>
            <w:r w:rsidRPr="00B7620E">
              <w:rPr>
                <w:sz w:val="24"/>
                <w:szCs w:val="24"/>
              </w:rPr>
              <w:t>Critical reading questions on NEO (</w:t>
            </w:r>
            <w:r w:rsidR="002C3B5B">
              <w:rPr>
                <w:sz w:val="24"/>
                <w:szCs w:val="24"/>
              </w:rPr>
              <w:t xml:space="preserve">post </w:t>
            </w:r>
            <w:r w:rsidRPr="00B7620E">
              <w:rPr>
                <w:sz w:val="24"/>
                <w:szCs w:val="24"/>
              </w:rPr>
              <w:t>2</w:t>
            </w:r>
            <w:r w:rsidR="002C3B5B">
              <w:rPr>
                <w:sz w:val="24"/>
                <w:szCs w:val="24"/>
              </w:rPr>
              <w:t xml:space="preserve"> according to the criteria shared in class</w:t>
            </w:r>
            <w:r w:rsidRPr="00B7620E">
              <w:rPr>
                <w:sz w:val="24"/>
                <w:szCs w:val="24"/>
              </w:rPr>
              <w:t>)</w:t>
            </w:r>
          </w:p>
        </w:tc>
      </w:tr>
      <w:tr w:rsidR="00463927" w14:paraId="0E60D7F2" w14:textId="77777777" w:rsidTr="00233CC1">
        <w:tc>
          <w:tcPr>
            <w:tcW w:w="1165" w:type="dxa"/>
          </w:tcPr>
          <w:p w14:paraId="4BC9290D" w14:textId="77777777" w:rsidR="00463927" w:rsidRPr="00B7620E" w:rsidRDefault="00463927">
            <w:pPr>
              <w:keepLines/>
              <w:spacing w:line="276" w:lineRule="auto"/>
              <w:jc w:val="center"/>
              <w:rPr>
                <w:sz w:val="24"/>
                <w:szCs w:val="24"/>
              </w:rPr>
            </w:pPr>
            <w:r w:rsidRPr="00B7620E">
              <w:rPr>
                <w:sz w:val="24"/>
                <w:szCs w:val="24"/>
              </w:rPr>
              <w:lastRenderedPageBreak/>
              <w:t>February 13</w:t>
            </w:r>
          </w:p>
          <w:p w14:paraId="25CA6687" w14:textId="023A68AC" w:rsidR="00463927" w:rsidRPr="00B7620E" w:rsidRDefault="00463927">
            <w:pPr>
              <w:keepLines/>
              <w:spacing w:line="276" w:lineRule="auto"/>
              <w:jc w:val="center"/>
              <w:rPr>
                <w:sz w:val="24"/>
                <w:szCs w:val="24"/>
              </w:rPr>
            </w:pPr>
            <w:r w:rsidRPr="00B7620E">
              <w:rPr>
                <w:sz w:val="24"/>
                <w:szCs w:val="24"/>
              </w:rPr>
              <w:t>NO MEETING</w:t>
            </w:r>
          </w:p>
        </w:tc>
        <w:tc>
          <w:tcPr>
            <w:tcW w:w="8180" w:type="dxa"/>
          </w:tcPr>
          <w:p w14:paraId="59B7B139" w14:textId="42FEDE69" w:rsidR="00463927" w:rsidRPr="00B7620E" w:rsidRDefault="00463927">
            <w:pPr>
              <w:spacing w:line="276" w:lineRule="auto"/>
              <w:rPr>
                <w:b/>
                <w:sz w:val="24"/>
                <w:szCs w:val="24"/>
              </w:rPr>
            </w:pPr>
            <w:r w:rsidRPr="00B7620E">
              <w:rPr>
                <w:b/>
                <w:sz w:val="24"/>
                <w:szCs w:val="24"/>
              </w:rPr>
              <w:t>[NO CLASS MEETING; WRITTEN ASSIGNMENT]</w:t>
            </w:r>
          </w:p>
          <w:p w14:paraId="0535FF2F" w14:textId="77777777" w:rsidR="00463927" w:rsidRPr="00B7620E" w:rsidRDefault="00463927" w:rsidP="00463927">
            <w:pPr>
              <w:keepLines/>
              <w:spacing w:line="276" w:lineRule="auto"/>
              <w:rPr>
                <w:sz w:val="24"/>
                <w:szCs w:val="24"/>
              </w:rPr>
            </w:pPr>
            <w:r w:rsidRPr="00B7620E">
              <w:rPr>
                <w:b/>
                <w:sz w:val="24"/>
                <w:szCs w:val="24"/>
              </w:rPr>
              <w:t xml:space="preserve">Reading: </w:t>
            </w:r>
          </w:p>
          <w:p w14:paraId="176DD7DB" w14:textId="2561926B" w:rsidR="00463927" w:rsidRPr="00240712" w:rsidRDefault="00463927" w:rsidP="00240712">
            <w:pPr>
              <w:pStyle w:val="ListParagraph"/>
              <w:keepLines/>
              <w:numPr>
                <w:ilvl w:val="0"/>
                <w:numId w:val="33"/>
              </w:numPr>
              <w:spacing w:line="276" w:lineRule="auto"/>
              <w:rPr>
                <w:sz w:val="24"/>
                <w:szCs w:val="24"/>
              </w:rPr>
            </w:pPr>
            <w:r w:rsidRPr="00240712">
              <w:rPr>
                <w:sz w:val="24"/>
                <w:szCs w:val="24"/>
              </w:rPr>
              <w:t>Ciulla, “Habits and Virtues: Does It Matter if a Leader Kicks a Dog?”</w:t>
            </w:r>
            <w:r w:rsidR="00240712">
              <w:rPr>
                <w:sz w:val="24"/>
                <w:szCs w:val="24"/>
              </w:rPr>
              <w:t xml:space="preserve"> from </w:t>
            </w:r>
            <w:r w:rsidR="000D3D3C">
              <w:rPr>
                <w:sz w:val="24"/>
                <w:szCs w:val="24"/>
              </w:rPr>
              <w:t>R</w:t>
            </w:r>
            <w:r w:rsidR="000D3D3C" w:rsidRPr="000D3D3C">
              <w:rPr>
                <w:sz w:val="24"/>
                <w:szCs w:val="24"/>
              </w:rPr>
              <w:t xml:space="preserve">ivista </w:t>
            </w:r>
            <w:r w:rsidR="000D3D3C">
              <w:rPr>
                <w:sz w:val="24"/>
                <w:szCs w:val="24"/>
              </w:rPr>
              <w:t>I</w:t>
            </w:r>
            <w:r w:rsidR="000D3D3C" w:rsidRPr="000D3D3C">
              <w:rPr>
                <w:sz w:val="24"/>
                <w:szCs w:val="24"/>
              </w:rPr>
              <w:t xml:space="preserve">nternazionale di </w:t>
            </w:r>
            <w:r w:rsidR="000D3D3C">
              <w:rPr>
                <w:sz w:val="24"/>
                <w:szCs w:val="24"/>
              </w:rPr>
              <w:t>F</w:t>
            </w:r>
            <w:r w:rsidR="000D3D3C" w:rsidRPr="000D3D3C">
              <w:rPr>
                <w:sz w:val="24"/>
                <w:szCs w:val="24"/>
              </w:rPr>
              <w:t xml:space="preserve">ilosofia e </w:t>
            </w:r>
            <w:r w:rsidR="000D3D3C">
              <w:rPr>
                <w:sz w:val="24"/>
                <w:szCs w:val="24"/>
              </w:rPr>
              <w:t>P</w:t>
            </w:r>
            <w:r w:rsidR="000D3D3C" w:rsidRPr="000D3D3C">
              <w:rPr>
                <w:sz w:val="24"/>
                <w:szCs w:val="24"/>
              </w:rPr>
              <w:t>sicologia</w:t>
            </w:r>
            <w:r w:rsidR="000D3D3C">
              <w:rPr>
                <w:sz w:val="24"/>
                <w:szCs w:val="24"/>
              </w:rPr>
              <w:t xml:space="preserve">, 5 (3). </w:t>
            </w:r>
          </w:p>
          <w:p w14:paraId="60CC0822" w14:textId="12660202" w:rsidR="00463927" w:rsidRPr="00B7620E" w:rsidRDefault="00463927">
            <w:pPr>
              <w:spacing w:line="276" w:lineRule="auto"/>
              <w:rPr>
                <w:b/>
                <w:sz w:val="24"/>
                <w:szCs w:val="24"/>
              </w:rPr>
            </w:pPr>
          </w:p>
        </w:tc>
      </w:tr>
      <w:tr w:rsidR="00131B8F" w14:paraId="0ED271F8" w14:textId="77777777" w:rsidTr="00233CC1">
        <w:tc>
          <w:tcPr>
            <w:tcW w:w="1165" w:type="dxa"/>
          </w:tcPr>
          <w:p w14:paraId="4568BB8A" w14:textId="77777777" w:rsidR="00131B8F" w:rsidRDefault="003F6E0A">
            <w:pPr>
              <w:keepLines/>
              <w:spacing w:line="276" w:lineRule="auto"/>
              <w:jc w:val="center"/>
              <w:rPr>
                <w:sz w:val="24"/>
                <w:szCs w:val="24"/>
              </w:rPr>
            </w:pPr>
            <w:r>
              <w:rPr>
                <w:sz w:val="24"/>
                <w:szCs w:val="24"/>
              </w:rPr>
              <w:t>Session 3</w:t>
            </w:r>
          </w:p>
          <w:p w14:paraId="5DEF6C1B" w14:textId="107AC31C" w:rsidR="00131B8F" w:rsidRDefault="00233CC1">
            <w:pPr>
              <w:keepLines/>
              <w:spacing w:line="276" w:lineRule="auto"/>
              <w:jc w:val="center"/>
              <w:rPr>
                <w:sz w:val="24"/>
                <w:szCs w:val="24"/>
              </w:rPr>
            </w:pPr>
            <w:r>
              <w:rPr>
                <w:sz w:val="24"/>
                <w:szCs w:val="24"/>
              </w:rPr>
              <w:t xml:space="preserve">February </w:t>
            </w:r>
            <w:r w:rsidR="0042189E">
              <w:rPr>
                <w:sz w:val="24"/>
                <w:szCs w:val="24"/>
              </w:rPr>
              <w:t>20</w:t>
            </w:r>
          </w:p>
        </w:tc>
        <w:tc>
          <w:tcPr>
            <w:tcW w:w="8180" w:type="dxa"/>
          </w:tcPr>
          <w:p w14:paraId="61B64BAB" w14:textId="4D51DE67" w:rsidR="003F6E0A" w:rsidRDefault="003F6E0A">
            <w:pPr>
              <w:spacing w:line="276" w:lineRule="auto"/>
              <w:rPr>
                <w:sz w:val="24"/>
                <w:szCs w:val="24"/>
              </w:rPr>
            </w:pPr>
            <w:r>
              <w:rPr>
                <w:b/>
                <w:sz w:val="24"/>
                <w:szCs w:val="24"/>
              </w:rPr>
              <w:t>Topic:</w:t>
            </w:r>
            <w:r>
              <w:rPr>
                <w:sz w:val="24"/>
                <w:szCs w:val="24"/>
              </w:rPr>
              <w:t xml:space="preserve"> </w:t>
            </w:r>
            <w:r w:rsidR="00463927">
              <w:rPr>
                <w:sz w:val="24"/>
                <w:szCs w:val="24"/>
              </w:rPr>
              <w:t>Ethics and Effectiveness: Steve Jobs and Self-Control</w:t>
            </w:r>
            <w:r>
              <w:rPr>
                <w:sz w:val="24"/>
                <w:szCs w:val="24"/>
              </w:rPr>
              <w:t xml:space="preserve"> </w:t>
            </w:r>
          </w:p>
          <w:p w14:paraId="542E4061" w14:textId="7F92B83B" w:rsidR="003F6E0A" w:rsidRDefault="003F6E0A">
            <w:pPr>
              <w:keepLines/>
              <w:spacing w:line="276" w:lineRule="auto"/>
              <w:rPr>
                <w:sz w:val="24"/>
                <w:szCs w:val="24"/>
              </w:rPr>
            </w:pPr>
            <w:r>
              <w:rPr>
                <w:b/>
                <w:sz w:val="24"/>
                <w:szCs w:val="24"/>
              </w:rPr>
              <w:t xml:space="preserve">Description: </w:t>
            </w:r>
            <w:r w:rsidR="00463927">
              <w:rPr>
                <w:sz w:val="24"/>
                <w:szCs w:val="24"/>
              </w:rPr>
              <w:t xml:space="preserve">Jobs was a brilliant person and innovator but the record is not so good in terms of how he treated people. On the other hand, Jobs </w:t>
            </w:r>
            <w:r w:rsidR="00254768">
              <w:rPr>
                <w:sz w:val="24"/>
                <w:szCs w:val="24"/>
              </w:rPr>
              <w:t>espoused</w:t>
            </w:r>
            <w:r w:rsidR="00463927">
              <w:rPr>
                <w:sz w:val="24"/>
                <w:szCs w:val="24"/>
              </w:rPr>
              <w:t xml:space="preserve"> the discipline of simplicity and self-control of Zen Buddhism, to which he ascribed throughout his career. Self-control is the virtue that keeps the other virtues grounded as it implies a long-term perspective and patience towards others and one’s work. Yet his biographer, Walter Issacson explains that Jobs often treated his employees as means to an end. We will consider here </w:t>
            </w:r>
            <w:r w:rsidR="00254768">
              <w:rPr>
                <w:sz w:val="24"/>
                <w:szCs w:val="24"/>
              </w:rPr>
              <w:t>I</w:t>
            </w:r>
            <w:r w:rsidR="00463927">
              <w:rPr>
                <w:sz w:val="24"/>
                <w:szCs w:val="24"/>
              </w:rPr>
              <w:t xml:space="preserve">mmanuel Kant’s </w:t>
            </w:r>
            <w:r w:rsidR="00254768">
              <w:rPr>
                <w:sz w:val="24"/>
                <w:szCs w:val="24"/>
              </w:rPr>
              <w:t>deontological ethics</w:t>
            </w:r>
            <w:r w:rsidR="00463927">
              <w:rPr>
                <w:sz w:val="24"/>
                <w:szCs w:val="24"/>
              </w:rPr>
              <w:t xml:space="preserve"> and apply it to Job’s leadership as well as our own.</w:t>
            </w:r>
          </w:p>
          <w:p w14:paraId="1DCEA911" w14:textId="77777777" w:rsidR="00131B8F" w:rsidRDefault="003F6E0A">
            <w:pPr>
              <w:keepLines/>
              <w:spacing w:line="276" w:lineRule="auto"/>
              <w:rPr>
                <w:color w:val="000000"/>
                <w:sz w:val="24"/>
                <w:szCs w:val="24"/>
              </w:rPr>
            </w:pPr>
            <w:r>
              <w:rPr>
                <w:b/>
                <w:sz w:val="24"/>
                <w:szCs w:val="24"/>
              </w:rPr>
              <w:t>Reading:</w:t>
            </w:r>
          </w:p>
          <w:p w14:paraId="0AEDEDE2" w14:textId="22AB7CA2" w:rsidR="00254768" w:rsidRDefault="00254768" w:rsidP="00085B53">
            <w:pPr>
              <w:keepLines/>
              <w:numPr>
                <w:ilvl w:val="0"/>
                <w:numId w:val="18"/>
              </w:numPr>
              <w:pBdr>
                <w:top w:val="nil"/>
                <w:left w:val="nil"/>
                <w:bottom w:val="nil"/>
                <w:right w:val="nil"/>
                <w:between w:val="nil"/>
              </w:pBdr>
              <w:spacing w:line="276" w:lineRule="auto"/>
              <w:rPr>
                <w:color w:val="000000"/>
                <w:sz w:val="24"/>
                <w:szCs w:val="24"/>
              </w:rPr>
            </w:pPr>
            <w:r>
              <w:rPr>
                <w:sz w:val="24"/>
                <w:szCs w:val="24"/>
              </w:rPr>
              <w:t xml:space="preserve">Price, ch. 2 “Reason and Amoralism” in </w:t>
            </w:r>
            <w:r>
              <w:rPr>
                <w:i/>
                <w:sz w:val="24"/>
                <w:szCs w:val="24"/>
              </w:rPr>
              <w:t xml:space="preserve">Leadership Ethics: An Introduction </w:t>
            </w:r>
          </w:p>
          <w:p w14:paraId="71598920" w14:textId="0A6C80B8" w:rsidR="00254768" w:rsidRPr="00085B53" w:rsidRDefault="00254768" w:rsidP="00085B53">
            <w:pPr>
              <w:keepLines/>
              <w:numPr>
                <w:ilvl w:val="0"/>
                <w:numId w:val="18"/>
              </w:numPr>
              <w:pBdr>
                <w:top w:val="nil"/>
                <w:left w:val="nil"/>
                <w:bottom w:val="nil"/>
                <w:right w:val="nil"/>
                <w:between w:val="nil"/>
              </w:pBdr>
              <w:spacing w:line="276" w:lineRule="auto"/>
              <w:rPr>
                <w:color w:val="000000"/>
                <w:sz w:val="24"/>
                <w:szCs w:val="24"/>
              </w:rPr>
            </w:pPr>
            <w:r>
              <w:rPr>
                <w:color w:val="000000"/>
                <w:sz w:val="24"/>
                <w:szCs w:val="24"/>
              </w:rPr>
              <w:t xml:space="preserve">Isaacson, “The Reality Distortion Field” from </w:t>
            </w:r>
            <w:r>
              <w:rPr>
                <w:i/>
                <w:color w:val="000000"/>
                <w:sz w:val="24"/>
                <w:szCs w:val="24"/>
              </w:rPr>
              <w:t>Steve Jobs</w:t>
            </w:r>
          </w:p>
          <w:p w14:paraId="4DEAD4FB" w14:textId="7D45945C" w:rsidR="00131B8F" w:rsidRDefault="003F6E0A">
            <w:pPr>
              <w:keepLines/>
              <w:spacing w:line="276" w:lineRule="auto"/>
              <w:rPr>
                <w:sz w:val="24"/>
                <w:szCs w:val="24"/>
              </w:rPr>
            </w:pPr>
            <w:r>
              <w:rPr>
                <w:b/>
                <w:sz w:val="24"/>
                <w:szCs w:val="24"/>
              </w:rPr>
              <w:t>Assignments/deadlines:</w:t>
            </w:r>
            <w:r>
              <w:rPr>
                <w:sz w:val="24"/>
                <w:szCs w:val="24"/>
              </w:rPr>
              <w:t xml:space="preserve"> </w:t>
            </w:r>
          </w:p>
          <w:p w14:paraId="10B4714B" w14:textId="77777777" w:rsidR="00463927" w:rsidRDefault="00463927" w:rsidP="00085B53">
            <w:pPr>
              <w:keepLines/>
              <w:numPr>
                <w:ilvl w:val="0"/>
                <w:numId w:val="18"/>
              </w:numPr>
              <w:spacing w:line="276" w:lineRule="auto"/>
              <w:rPr>
                <w:sz w:val="24"/>
                <w:szCs w:val="24"/>
              </w:rPr>
            </w:pPr>
            <w:r>
              <w:rPr>
                <w:sz w:val="24"/>
                <w:szCs w:val="24"/>
              </w:rPr>
              <w:t>Virtue Ethics Reaction Paper due</w:t>
            </w:r>
          </w:p>
          <w:p w14:paraId="5FB10AB1" w14:textId="77777777" w:rsidR="00C24C6C" w:rsidRDefault="003F6E0A" w:rsidP="00085B53">
            <w:pPr>
              <w:keepLines/>
              <w:numPr>
                <w:ilvl w:val="0"/>
                <w:numId w:val="18"/>
              </w:numPr>
              <w:spacing w:line="276" w:lineRule="auto"/>
              <w:rPr>
                <w:sz w:val="24"/>
                <w:szCs w:val="24"/>
              </w:rPr>
            </w:pPr>
            <w:r>
              <w:rPr>
                <w:sz w:val="24"/>
                <w:szCs w:val="24"/>
              </w:rPr>
              <w:t>Critical reading questions on NEO</w:t>
            </w:r>
          </w:p>
          <w:p w14:paraId="33A65332" w14:textId="472C0833" w:rsidR="00085B53" w:rsidRDefault="00085B53" w:rsidP="00085B53">
            <w:pPr>
              <w:keepLines/>
              <w:numPr>
                <w:ilvl w:val="0"/>
                <w:numId w:val="18"/>
              </w:numPr>
              <w:spacing w:line="276" w:lineRule="auto"/>
              <w:rPr>
                <w:sz w:val="24"/>
                <w:szCs w:val="24"/>
              </w:rPr>
            </w:pPr>
            <w:r>
              <w:rPr>
                <w:sz w:val="24"/>
                <w:szCs w:val="24"/>
              </w:rPr>
              <w:t>Discussion leadership #1</w:t>
            </w:r>
          </w:p>
        </w:tc>
      </w:tr>
      <w:tr w:rsidR="00131B8F" w14:paraId="3A38D62E" w14:textId="77777777" w:rsidTr="00233CC1">
        <w:tc>
          <w:tcPr>
            <w:tcW w:w="1165" w:type="dxa"/>
          </w:tcPr>
          <w:p w14:paraId="3A6AF18A" w14:textId="77777777" w:rsidR="00131B8F" w:rsidRDefault="003F6E0A">
            <w:pPr>
              <w:keepLines/>
              <w:spacing w:line="276" w:lineRule="auto"/>
              <w:jc w:val="center"/>
              <w:rPr>
                <w:sz w:val="24"/>
                <w:szCs w:val="24"/>
              </w:rPr>
            </w:pPr>
            <w:r>
              <w:rPr>
                <w:sz w:val="24"/>
                <w:szCs w:val="24"/>
              </w:rPr>
              <w:t>Session 4</w:t>
            </w:r>
          </w:p>
          <w:p w14:paraId="33C108AF" w14:textId="01FFD9B6" w:rsidR="00131B8F" w:rsidRDefault="00233CC1">
            <w:pPr>
              <w:keepLines/>
              <w:spacing w:line="276" w:lineRule="auto"/>
              <w:jc w:val="center"/>
              <w:rPr>
                <w:sz w:val="24"/>
                <w:szCs w:val="24"/>
              </w:rPr>
            </w:pPr>
            <w:r>
              <w:rPr>
                <w:sz w:val="24"/>
                <w:szCs w:val="24"/>
              </w:rPr>
              <w:t>February 2</w:t>
            </w:r>
            <w:r w:rsidR="0042189E">
              <w:rPr>
                <w:sz w:val="24"/>
                <w:szCs w:val="24"/>
              </w:rPr>
              <w:t>7</w:t>
            </w:r>
          </w:p>
        </w:tc>
        <w:tc>
          <w:tcPr>
            <w:tcW w:w="8180" w:type="dxa"/>
          </w:tcPr>
          <w:p w14:paraId="7374768C" w14:textId="4EA68E42" w:rsidR="003F6E0A" w:rsidRPr="00254768" w:rsidRDefault="003F6E0A">
            <w:pPr>
              <w:keepLines/>
              <w:spacing w:line="276" w:lineRule="auto"/>
              <w:rPr>
                <w:sz w:val="24"/>
                <w:szCs w:val="24"/>
              </w:rPr>
            </w:pPr>
            <w:r>
              <w:rPr>
                <w:b/>
                <w:sz w:val="24"/>
                <w:szCs w:val="24"/>
              </w:rPr>
              <w:t>Topic:</w:t>
            </w:r>
            <w:r>
              <w:rPr>
                <w:sz w:val="24"/>
                <w:szCs w:val="24"/>
              </w:rPr>
              <w:t xml:space="preserve">  </w:t>
            </w:r>
            <w:r w:rsidR="00254768" w:rsidRPr="00254768">
              <w:rPr>
                <w:sz w:val="24"/>
                <w:szCs w:val="24"/>
              </w:rPr>
              <w:t xml:space="preserve">Transforming Leadership and </w:t>
            </w:r>
            <w:r w:rsidR="00684699">
              <w:rPr>
                <w:sz w:val="24"/>
                <w:szCs w:val="24"/>
              </w:rPr>
              <w:t>W</w:t>
            </w:r>
            <w:r w:rsidR="00254768" w:rsidRPr="00254768">
              <w:rPr>
                <w:sz w:val="24"/>
                <w:szCs w:val="24"/>
              </w:rPr>
              <w:t>isdom</w:t>
            </w:r>
            <w:r w:rsidR="00254768">
              <w:rPr>
                <w:sz w:val="24"/>
                <w:szCs w:val="24"/>
              </w:rPr>
              <w:t>: Queen Elizabeth I</w:t>
            </w:r>
          </w:p>
          <w:p w14:paraId="01971FCE" w14:textId="66AC5384" w:rsidR="003F6E0A" w:rsidRDefault="003F6E0A">
            <w:pPr>
              <w:keepLines/>
              <w:spacing w:line="276" w:lineRule="auto"/>
              <w:rPr>
                <w:sz w:val="24"/>
                <w:szCs w:val="24"/>
              </w:rPr>
            </w:pPr>
            <w:r>
              <w:rPr>
                <w:b/>
                <w:sz w:val="24"/>
                <w:szCs w:val="24"/>
              </w:rPr>
              <w:t>Description:</w:t>
            </w:r>
            <w:r>
              <w:rPr>
                <w:sz w:val="24"/>
                <w:szCs w:val="24"/>
              </w:rPr>
              <w:t xml:space="preserve"> </w:t>
            </w:r>
            <w:r w:rsidR="00254768">
              <w:rPr>
                <w:sz w:val="24"/>
                <w:szCs w:val="24"/>
              </w:rPr>
              <w:t xml:space="preserve">Among the modern leadership theories that does taken into account the morality of leadership, political scientist James MacGregor Burn’s classic theory of Transforming Leadership positions the leadership relationship not only as reciprocal but as elevating morally. Relying on social scientists like Abraham Maslow and Lawrence Kohlberg, leadership for Burns is about rising above the rhetoric, conflict and nastiness of human relationships in the pursuit of social reform. In this session we will be joined by historian, Dr. Gerald Power of AAU who is currently teaching a course on Elizabeth I and will have dialogue with us about her life and times, and lessons about moral leadership. </w:t>
            </w:r>
          </w:p>
          <w:p w14:paraId="68C3BC44" w14:textId="6AE770E7" w:rsidR="00254768" w:rsidRDefault="003F6E0A" w:rsidP="00254768">
            <w:pPr>
              <w:keepLines/>
              <w:spacing w:line="276" w:lineRule="auto"/>
              <w:rPr>
                <w:sz w:val="24"/>
                <w:szCs w:val="24"/>
              </w:rPr>
            </w:pPr>
            <w:r>
              <w:rPr>
                <w:b/>
                <w:sz w:val="24"/>
                <w:szCs w:val="24"/>
              </w:rPr>
              <w:t>Reading:</w:t>
            </w:r>
            <w:r>
              <w:rPr>
                <w:sz w:val="24"/>
                <w:szCs w:val="24"/>
              </w:rPr>
              <w:t xml:space="preserve"> </w:t>
            </w:r>
          </w:p>
          <w:p w14:paraId="1EF7FFCE" w14:textId="1B0F9887" w:rsidR="00003D5C" w:rsidRDefault="00003D5C" w:rsidP="00D122DD">
            <w:pPr>
              <w:pStyle w:val="ListParagraph"/>
              <w:keepLines/>
              <w:numPr>
                <w:ilvl w:val="0"/>
                <w:numId w:val="31"/>
              </w:numPr>
              <w:spacing w:line="276" w:lineRule="auto"/>
              <w:rPr>
                <w:sz w:val="24"/>
                <w:szCs w:val="24"/>
              </w:rPr>
            </w:pPr>
            <w:r w:rsidRPr="00003D5C">
              <w:rPr>
                <w:sz w:val="24"/>
                <w:szCs w:val="24"/>
              </w:rPr>
              <w:t xml:space="preserve">Burns, “The Structure of Moral Leadership”, in </w:t>
            </w:r>
            <w:r w:rsidRPr="00003D5C">
              <w:rPr>
                <w:i/>
                <w:iCs/>
                <w:sz w:val="24"/>
                <w:szCs w:val="24"/>
              </w:rPr>
              <w:t>Leadership</w:t>
            </w:r>
            <w:r w:rsidRPr="00003D5C">
              <w:rPr>
                <w:sz w:val="24"/>
                <w:szCs w:val="24"/>
              </w:rPr>
              <w:t xml:space="preserve">. </w:t>
            </w:r>
          </w:p>
          <w:p w14:paraId="03ED0D7A" w14:textId="1C57C5E2" w:rsidR="00D122DD" w:rsidRPr="00D122DD" w:rsidRDefault="00D122DD" w:rsidP="00D122DD">
            <w:pPr>
              <w:pStyle w:val="ListParagraph"/>
              <w:keepLines/>
              <w:numPr>
                <w:ilvl w:val="0"/>
                <w:numId w:val="31"/>
              </w:numPr>
              <w:spacing w:line="276" w:lineRule="auto"/>
              <w:rPr>
                <w:sz w:val="24"/>
                <w:szCs w:val="24"/>
              </w:rPr>
            </w:pPr>
            <w:r>
              <w:rPr>
                <w:sz w:val="24"/>
                <w:szCs w:val="24"/>
              </w:rPr>
              <w:t xml:space="preserve">Read Sprott, “Lessons from Elizabeth” at </w:t>
            </w:r>
            <w:hyperlink r:id="rId8" w:history="1">
              <w:r w:rsidRPr="00DE00FE">
                <w:rPr>
                  <w:rStyle w:val="Hyperlink"/>
                </w:rPr>
                <w:t>https://kyliesprott.com/top-10-leadership-lessons/</w:t>
              </w:r>
            </w:hyperlink>
            <w:r>
              <w:rPr>
                <w:sz w:val="24"/>
                <w:szCs w:val="24"/>
              </w:rPr>
              <w:t xml:space="preserve"> </w:t>
            </w:r>
          </w:p>
          <w:p w14:paraId="12CA4B3C" w14:textId="77777777" w:rsidR="00131B8F" w:rsidRDefault="003F6E0A">
            <w:pPr>
              <w:keepLines/>
              <w:spacing w:line="276" w:lineRule="auto"/>
              <w:rPr>
                <w:sz w:val="24"/>
                <w:szCs w:val="24"/>
              </w:rPr>
            </w:pPr>
            <w:r>
              <w:rPr>
                <w:b/>
                <w:sz w:val="24"/>
                <w:szCs w:val="24"/>
              </w:rPr>
              <w:t>Assignments/deadlines:</w:t>
            </w:r>
            <w:r>
              <w:rPr>
                <w:sz w:val="24"/>
                <w:szCs w:val="24"/>
              </w:rPr>
              <w:t xml:space="preserve"> </w:t>
            </w:r>
          </w:p>
          <w:p w14:paraId="396E1A83" w14:textId="77777777" w:rsidR="00131B8F" w:rsidRDefault="003F6E0A">
            <w:pPr>
              <w:keepLines/>
              <w:numPr>
                <w:ilvl w:val="0"/>
                <w:numId w:val="17"/>
              </w:numPr>
              <w:spacing w:line="276" w:lineRule="auto"/>
              <w:rPr>
                <w:sz w:val="24"/>
                <w:szCs w:val="24"/>
              </w:rPr>
            </w:pPr>
            <w:r>
              <w:rPr>
                <w:sz w:val="24"/>
                <w:szCs w:val="24"/>
              </w:rPr>
              <w:t>Critical reading questions on NEO</w:t>
            </w:r>
          </w:p>
          <w:p w14:paraId="1AB0D18F" w14:textId="72A56639" w:rsidR="00085B53" w:rsidRDefault="00085B53">
            <w:pPr>
              <w:keepLines/>
              <w:numPr>
                <w:ilvl w:val="0"/>
                <w:numId w:val="17"/>
              </w:numPr>
              <w:spacing w:line="276" w:lineRule="auto"/>
              <w:rPr>
                <w:sz w:val="24"/>
                <w:szCs w:val="24"/>
              </w:rPr>
            </w:pPr>
            <w:r>
              <w:rPr>
                <w:sz w:val="24"/>
                <w:szCs w:val="24"/>
              </w:rPr>
              <w:lastRenderedPageBreak/>
              <w:t>Discussion leadership #2</w:t>
            </w:r>
          </w:p>
          <w:p w14:paraId="75B4F571" w14:textId="77777777" w:rsidR="00003D5C" w:rsidRDefault="00003D5C" w:rsidP="00085B53">
            <w:pPr>
              <w:keepLines/>
              <w:spacing w:line="276" w:lineRule="auto"/>
              <w:rPr>
                <w:sz w:val="24"/>
                <w:szCs w:val="24"/>
              </w:rPr>
            </w:pPr>
          </w:p>
        </w:tc>
      </w:tr>
      <w:tr w:rsidR="00131B8F" w14:paraId="0033A260" w14:textId="77777777" w:rsidTr="00233CC1">
        <w:tc>
          <w:tcPr>
            <w:tcW w:w="1165" w:type="dxa"/>
          </w:tcPr>
          <w:p w14:paraId="52C2268E" w14:textId="77777777" w:rsidR="00131B8F" w:rsidRDefault="003F6E0A">
            <w:pPr>
              <w:keepLines/>
              <w:spacing w:line="276" w:lineRule="auto"/>
              <w:jc w:val="center"/>
              <w:rPr>
                <w:sz w:val="24"/>
                <w:szCs w:val="24"/>
              </w:rPr>
            </w:pPr>
            <w:r>
              <w:rPr>
                <w:sz w:val="24"/>
                <w:szCs w:val="24"/>
              </w:rPr>
              <w:lastRenderedPageBreak/>
              <w:t>Session 5</w:t>
            </w:r>
          </w:p>
          <w:p w14:paraId="7D4E011B" w14:textId="0863F9D9" w:rsidR="00131B8F" w:rsidRDefault="0042189E">
            <w:pPr>
              <w:keepLines/>
              <w:spacing w:line="276" w:lineRule="auto"/>
              <w:jc w:val="center"/>
              <w:rPr>
                <w:sz w:val="24"/>
                <w:szCs w:val="24"/>
              </w:rPr>
            </w:pPr>
            <w:r>
              <w:rPr>
                <w:sz w:val="24"/>
                <w:szCs w:val="24"/>
              </w:rPr>
              <w:t>March 6</w:t>
            </w:r>
          </w:p>
        </w:tc>
        <w:tc>
          <w:tcPr>
            <w:tcW w:w="8180" w:type="dxa"/>
          </w:tcPr>
          <w:p w14:paraId="2D94086C" w14:textId="10D57A72" w:rsidR="003F6E0A" w:rsidRDefault="003F6E0A">
            <w:pPr>
              <w:keepLines/>
              <w:spacing w:line="276" w:lineRule="auto"/>
              <w:rPr>
                <w:sz w:val="24"/>
                <w:szCs w:val="24"/>
              </w:rPr>
            </w:pPr>
            <w:r>
              <w:rPr>
                <w:b/>
                <w:sz w:val="24"/>
                <w:szCs w:val="24"/>
              </w:rPr>
              <w:t>Topic:</w:t>
            </w:r>
            <w:r>
              <w:rPr>
                <w:sz w:val="24"/>
                <w:szCs w:val="24"/>
              </w:rPr>
              <w:t xml:space="preserve"> </w:t>
            </w:r>
            <w:r w:rsidR="00003D5C" w:rsidRPr="00003D5C">
              <w:rPr>
                <w:sz w:val="24"/>
                <w:szCs w:val="24"/>
              </w:rPr>
              <w:t xml:space="preserve">Ubuntu </w:t>
            </w:r>
            <w:r w:rsidR="008A7145">
              <w:rPr>
                <w:sz w:val="24"/>
                <w:szCs w:val="24"/>
              </w:rPr>
              <w:t>and Magnanimity</w:t>
            </w:r>
            <w:r w:rsidR="00003D5C" w:rsidRPr="00003D5C">
              <w:rPr>
                <w:sz w:val="24"/>
                <w:szCs w:val="24"/>
              </w:rPr>
              <w:t>: Nelson Mandela</w:t>
            </w:r>
          </w:p>
          <w:p w14:paraId="4D8A694B" w14:textId="08ED0992" w:rsidR="003F6E0A" w:rsidRDefault="003F6E0A">
            <w:pPr>
              <w:keepLines/>
              <w:spacing w:line="276" w:lineRule="auto"/>
              <w:rPr>
                <w:sz w:val="24"/>
                <w:szCs w:val="24"/>
              </w:rPr>
            </w:pPr>
            <w:r>
              <w:rPr>
                <w:b/>
                <w:sz w:val="24"/>
                <w:szCs w:val="24"/>
              </w:rPr>
              <w:t>Description:</w:t>
            </w:r>
            <w:r>
              <w:rPr>
                <w:sz w:val="24"/>
                <w:szCs w:val="24"/>
              </w:rPr>
              <w:t xml:space="preserve"> </w:t>
            </w:r>
            <w:r w:rsidR="00C1283C">
              <w:rPr>
                <w:sz w:val="24"/>
                <w:szCs w:val="24"/>
              </w:rPr>
              <w:t xml:space="preserve">Ubuntu in South African culture is the concept that </w:t>
            </w:r>
            <w:r w:rsidR="008A7145">
              <w:rPr>
                <w:sz w:val="24"/>
                <w:szCs w:val="24"/>
              </w:rPr>
              <w:t xml:space="preserve">means </w:t>
            </w:r>
            <w:r w:rsidR="00C1283C" w:rsidRPr="00C1283C">
              <w:rPr>
                <w:sz w:val="24"/>
                <w:szCs w:val="24"/>
              </w:rPr>
              <w:t xml:space="preserve">“my selfhood is contingent upon your selfhood: I am well </w:t>
            </w:r>
            <w:r w:rsidR="00C1283C" w:rsidRPr="008A7145">
              <w:rPr>
                <w:i/>
                <w:iCs/>
                <w:sz w:val="24"/>
                <w:szCs w:val="24"/>
              </w:rPr>
              <w:t xml:space="preserve">if </w:t>
            </w:r>
            <w:r w:rsidR="00C1283C" w:rsidRPr="00C1283C">
              <w:rPr>
                <w:sz w:val="24"/>
                <w:szCs w:val="24"/>
              </w:rPr>
              <w:t>you are well.”</w:t>
            </w:r>
            <w:r w:rsidR="00C1283C">
              <w:rPr>
                <w:sz w:val="24"/>
                <w:szCs w:val="24"/>
              </w:rPr>
              <w:t xml:space="preserve"> It is a unique contrast to the Western cannon of virtues that tend toward individualism</w:t>
            </w:r>
            <w:r w:rsidR="008A7145">
              <w:rPr>
                <w:sz w:val="24"/>
                <w:szCs w:val="24"/>
              </w:rPr>
              <w:t xml:space="preserve"> and cognitive principles. </w:t>
            </w:r>
            <w:r w:rsidR="00C1283C">
              <w:rPr>
                <w:sz w:val="24"/>
                <w:szCs w:val="24"/>
              </w:rPr>
              <w:t xml:space="preserve"> </w:t>
            </w:r>
            <w:r w:rsidR="0006049E">
              <w:rPr>
                <w:sz w:val="24"/>
                <w:szCs w:val="24"/>
              </w:rPr>
              <w:t xml:space="preserve">Magnanimity implies a kind of generosity especially towards </w:t>
            </w:r>
            <w:r w:rsidR="004759D6">
              <w:rPr>
                <w:sz w:val="24"/>
                <w:szCs w:val="24"/>
              </w:rPr>
              <w:t xml:space="preserve">rivals, and a prudence in moving forward in relationship with those formally alienated. This was certainly needed after Apartheid ended and Mandela was one who led the way, but also built the capacity of his black and white countrymen, “the rainbow nation”, to build the country’s future together. </w:t>
            </w:r>
          </w:p>
          <w:p w14:paraId="28F6C053" w14:textId="77777777" w:rsidR="00131B8F" w:rsidRDefault="003F6E0A">
            <w:pPr>
              <w:keepLines/>
              <w:spacing w:line="276" w:lineRule="auto"/>
              <w:rPr>
                <w:sz w:val="24"/>
                <w:szCs w:val="24"/>
              </w:rPr>
            </w:pPr>
            <w:r>
              <w:rPr>
                <w:b/>
                <w:sz w:val="24"/>
                <w:szCs w:val="24"/>
              </w:rPr>
              <w:t>Reading:</w:t>
            </w:r>
            <w:r>
              <w:rPr>
                <w:sz w:val="24"/>
                <w:szCs w:val="24"/>
              </w:rPr>
              <w:t xml:space="preserve"> </w:t>
            </w:r>
          </w:p>
          <w:p w14:paraId="7EFBCD14" w14:textId="658BDF9A" w:rsidR="00131B8F" w:rsidRDefault="008A7145" w:rsidP="008E744D">
            <w:pPr>
              <w:pStyle w:val="ListParagraph"/>
              <w:keepLines/>
              <w:numPr>
                <w:ilvl w:val="0"/>
                <w:numId w:val="35"/>
              </w:numPr>
              <w:pBdr>
                <w:top w:val="nil"/>
                <w:left w:val="nil"/>
                <w:bottom w:val="nil"/>
                <w:right w:val="nil"/>
                <w:between w:val="nil"/>
              </w:pBdr>
              <w:spacing w:line="276" w:lineRule="auto"/>
              <w:rPr>
                <w:color w:val="000000"/>
                <w:sz w:val="24"/>
                <w:szCs w:val="24"/>
              </w:rPr>
            </w:pPr>
            <w:r w:rsidRPr="008A7145">
              <w:rPr>
                <w:color w:val="000000"/>
                <w:sz w:val="24"/>
                <w:szCs w:val="24"/>
              </w:rPr>
              <w:t xml:space="preserve">Boehmer, “Mandela’s Ethical Legacy” from </w:t>
            </w:r>
            <w:r w:rsidRPr="008A7145">
              <w:rPr>
                <w:i/>
                <w:iCs/>
                <w:color w:val="000000"/>
                <w:sz w:val="24"/>
                <w:szCs w:val="24"/>
              </w:rPr>
              <w:t>Nelson Mandela: A Very Short Introduction</w:t>
            </w:r>
            <w:r w:rsidRPr="008A7145">
              <w:rPr>
                <w:color w:val="000000"/>
                <w:sz w:val="24"/>
                <w:szCs w:val="24"/>
              </w:rPr>
              <w:t xml:space="preserve">. </w:t>
            </w:r>
          </w:p>
          <w:p w14:paraId="7356103E" w14:textId="6920D617" w:rsidR="0042189E" w:rsidRDefault="0042189E" w:rsidP="008E744D">
            <w:pPr>
              <w:pStyle w:val="ListParagraph"/>
              <w:numPr>
                <w:ilvl w:val="0"/>
                <w:numId w:val="35"/>
              </w:numPr>
              <w:pBdr>
                <w:top w:val="nil"/>
                <w:left w:val="nil"/>
                <w:bottom w:val="nil"/>
                <w:right w:val="nil"/>
                <w:between w:val="nil"/>
              </w:pBdr>
              <w:spacing w:line="276" w:lineRule="auto"/>
              <w:rPr>
                <w:b/>
                <w:bCs/>
                <w:color w:val="000000"/>
                <w:sz w:val="24"/>
                <w:szCs w:val="24"/>
              </w:rPr>
            </w:pPr>
            <w:r>
              <w:rPr>
                <w:color w:val="000000"/>
                <w:sz w:val="24"/>
                <w:szCs w:val="24"/>
              </w:rPr>
              <w:t xml:space="preserve">Watch: </w:t>
            </w:r>
            <w:r w:rsidRPr="0042189E">
              <w:rPr>
                <w:color w:val="000000"/>
                <w:sz w:val="24"/>
                <w:szCs w:val="24"/>
              </w:rPr>
              <w:t>“Nelson Mandela, Anti-Apartheid Activist and World Leader” at</w:t>
            </w:r>
            <w:r>
              <w:rPr>
                <w:b/>
                <w:bCs/>
                <w:color w:val="000000"/>
                <w:sz w:val="24"/>
                <w:szCs w:val="24"/>
              </w:rPr>
              <w:t xml:space="preserve"> </w:t>
            </w:r>
            <w:hyperlink r:id="rId9" w:history="1">
              <w:r w:rsidRPr="00DE00FE">
                <w:rPr>
                  <w:rStyle w:val="Hyperlink"/>
                  <w:b/>
                  <w:bCs/>
                </w:rPr>
                <w:t>https://www.youtube.com/watch?v=PyfOrbO0xf4</w:t>
              </w:r>
            </w:hyperlink>
            <w:r>
              <w:rPr>
                <w:b/>
                <w:bCs/>
                <w:color w:val="000000"/>
                <w:sz w:val="24"/>
                <w:szCs w:val="24"/>
              </w:rPr>
              <w:t xml:space="preserve"> </w:t>
            </w:r>
            <w:r w:rsidRPr="0042189E">
              <w:rPr>
                <w:b/>
                <w:bCs/>
                <w:color w:val="000000"/>
                <w:sz w:val="24"/>
                <w:szCs w:val="24"/>
              </w:rPr>
              <w:t> </w:t>
            </w:r>
          </w:p>
          <w:p w14:paraId="11D90169" w14:textId="08F845B0" w:rsidR="00684699" w:rsidRPr="0038539A" w:rsidRDefault="00684699" w:rsidP="008E744D">
            <w:pPr>
              <w:pStyle w:val="ListParagraph"/>
              <w:numPr>
                <w:ilvl w:val="0"/>
                <w:numId w:val="35"/>
              </w:numPr>
              <w:pBdr>
                <w:top w:val="nil"/>
                <w:left w:val="nil"/>
                <w:bottom w:val="nil"/>
                <w:right w:val="nil"/>
                <w:between w:val="nil"/>
              </w:pBdr>
              <w:spacing w:line="276" w:lineRule="auto"/>
              <w:rPr>
                <w:color w:val="000000"/>
                <w:sz w:val="24"/>
                <w:szCs w:val="24"/>
              </w:rPr>
            </w:pPr>
            <w:r w:rsidRPr="0038539A">
              <w:rPr>
                <w:color w:val="000000"/>
                <w:sz w:val="24"/>
                <w:szCs w:val="24"/>
              </w:rPr>
              <w:t xml:space="preserve">Irwin, “Magnanimity as Generosity” pgs. 1-6 (excerpt) from </w:t>
            </w:r>
            <w:r w:rsidR="0038539A" w:rsidRPr="0038539A">
              <w:rPr>
                <w:i/>
                <w:iCs/>
                <w:color w:val="000000"/>
                <w:sz w:val="24"/>
                <w:szCs w:val="24"/>
              </w:rPr>
              <w:t>Measures of Greatness</w:t>
            </w:r>
            <w:r w:rsidR="0038539A" w:rsidRPr="0038539A">
              <w:rPr>
                <w:color w:val="000000"/>
                <w:sz w:val="24"/>
                <w:szCs w:val="24"/>
              </w:rPr>
              <w:t>.</w:t>
            </w:r>
          </w:p>
          <w:p w14:paraId="1CF76404" w14:textId="77777777" w:rsidR="00131B8F" w:rsidRDefault="003F6E0A">
            <w:pPr>
              <w:keepLines/>
              <w:spacing w:line="276" w:lineRule="auto"/>
              <w:rPr>
                <w:sz w:val="24"/>
                <w:szCs w:val="24"/>
              </w:rPr>
            </w:pPr>
            <w:r>
              <w:rPr>
                <w:b/>
                <w:sz w:val="24"/>
                <w:szCs w:val="24"/>
              </w:rPr>
              <w:t>Assignments/deadlines:</w:t>
            </w:r>
            <w:r>
              <w:rPr>
                <w:sz w:val="24"/>
                <w:szCs w:val="24"/>
              </w:rPr>
              <w:t xml:space="preserve"> </w:t>
            </w:r>
          </w:p>
          <w:p w14:paraId="71F509F6" w14:textId="77777777" w:rsidR="00131B8F" w:rsidRDefault="0042189E">
            <w:pPr>
              <w:keepLines/>
              <w:numPr>
                <w:ilvl w:val="0"/>
                <w:numId w:val="14"/>
              </w:numPr>
              <w:spacing w:line="276" w:lineRule="auto"/>
              <w:rPr>
                <w:bCs/>
                <w:sz w:val="24"/>
                <w:szCs w:val="24"/>
              </w:rPr>
            </w:pPr>
            <w:r w:rsidRPr="0042189E">
              <w:rPr>
                <w:bCs/>
                <w:sz w:val="24"/>
                <w:szCs w:val="24"/>
              </w:rPr>
              <w:t>Critical reading questions on NEO</w:t>
            </w:r>
          </w:p>
          <w:p w14:paraId="68898EAE" w14:textId="3B2304A8" w:rsidR="00085B53" w:rsidRPr="0042189E" w:rsidRDefault="00085B53">
            <w:pPr>
              <w:keepLines/>
              <w:numPr>
                <w:ilvl w:val="0"/>
                <w:numId w:val="14"/>
              </w:numPr>
              <w:spacing w:line="276" w:lineRule="auto"/>
              <w:rPr>
                <w:bCs/>
                <w:sz w:val="24"/>
                <w:szCs w:val="24"/>
              </w:rPr>
            </w:pPr>
            <w:r>
              <w:rPr>
                <w:sz w:val="24"/>
                <w:szCs w:val="24"/>
              </w:rPr>
              <w:t>Discussion leadership #3</w:t>
            </w:r>
          </w:p>
        </w:tc>
      </w:tr>
      <w:tr w:rsidR="00131B8F" w14:paraId="5C8C2B6F" w14:textId="77777777" w:rsidTr="00233CC1">
        <w:tc>
          <w:tcPr>
            <w:tcW w:w="1165" w:type="dxa"/>
          </w:tcPr>
          <w:p w14:paraId="57E8E556" w14:textId="77777777" w:rsidR="00131B8F" w:rsidRDefault="003F6E0A">
            <w:pPr>
              <w:keepLines/>
              <w:spacing w:line="276" w:lineRule="auto"/>
              <w:jc w:val="center"/>
              <w:rPr>
                <w:sz w:val="24"/>
                <w:szCs w:val="24"/>
              </w:rPr>
            </w:pPr>
            <w:r>
              <w:rPr>
                <w:sz w:val="24"/>
                <w:szCs w:val="24"/>
              </w:rPr>
              <w:t>Session 6</w:t>
            </w:r>
          </w:p>
          <w:p w14:paraId="1CB2F162" w14:textId="7513FE8D" w:rsidR="00131B8F" w:rsidRDefault="00233CC1">
            <w:pPr>
              <w:keepLines/>
              <w:spacing w:line="276" w:lineRule="auto"/>
              <w:jc w:val="center"/>
              <w:rPr>
                <w:sz w:val="24"/>
                <w:szCs w:val="24"/>
              </w:rPr>
            </w:pPr>
            <w:r>
              <w:rPr>
                <w:sz w:val="24"/>
                <w:szCs w:val="24"/>
              </w:rPr>
              <w:t xml:space="preserve">March </w:t>
            </w:r>
            <w:r w:rsidR="0042189E">
              <w:rPr>
                <w:sz w:val="24"/>
                <w:szCs w:val="24"/>
              </w:rPr>
              <w:t>13</w:t>
            </w:r>
          </w:p>
        </w:tc>
        <w:tc>
          <w:tcPr>
            <w:tcW w:w="8180" w:type="dxa"/>
          </w:tcPr>
          <w:p w14:paraId="6CB9DD31" w14:textId="3F357850" w:rsidR="003F6E0A" w:rsidRPr="0042189E" w:rsidRDefault="003F6E0A">
            <w:pPr>
              <w:keepLines/>
              <w:spacing w:line="276" w:lineRule="auto"/>
              <w:rPr>
                <w:sz w:val="24"/>
                <w:szCs w:val="24"/>
              </w:rPr>
            </w:pPr>
            <w:r>
              <w:rPr>
                <w:b/>
                <w:sz w:val="24"/>
                <w:szCs w:val="24"/>
              </w:rPr>
              <w:t xml:space="preserve">Topic: </w:t>
            </w:r>
            <w:r>
              <w:rPr>
                <w:sz w:val="24"/>
                <w:szCs w:val="24"/>
              </w:rPr>
              <w:t>Courage</w:t>
            </w:r>
            <w:r w:rsidR="0042189E">
              <w:rPr>
                <w:sz w:val="24"/>
                <w:szCs w:val="24"/>
              </w:rPr>
              <w:t>, Followership and Strategy</w:t>
            </w:r>
            <w:r>
              <w:rPr>
                <w:sz w:val="24"/>
                <w:szCs w:val="24"/>
              </w:rPr>
              <w:t>: Delores Huerta</w:t>
            </w:r>
            <w:r w:rsidR="0042189E">
              <w:rPr>
                <w:sz w:val="24"/>
                <w:szCs w:val="24"/>
              </w:rPr>
              <w:t xml:space="preserve"> &amp; Caesar Chavez</w:t>
            </w:r>
          </w:p>
          <w:p w14:paraId="790416B8" w14:textId="77777777" w:rsidR="00131B8F" w:rsidRDefault="003F6E0A">
            <w:pPr>
              <w:keepLines/>
              <w:spacing w:line="276" w:lineRule="auto"/>
              <w:rPr>
                <w:sz w:val="24"/>
                <w:szCs w:val="24"/>
              </w:rPr>
            </w:pPr>
            <w:r>
              <w:rPr>
                <w:b/>
                <w:sz w:val="24"/>
                <w:szCs w:val="24"/>
              </w:rPr>
              <w:t>Description:</w:t>
            </w:r>
            <w:r>
              <w:rPr>
                <w:sz w:val="24"/>
                <w:szCs w:val="24"/>
              </w:rPr>
              <w:t xml:space="preserve"> Delores Huerta was a somewhat overlooked and vital leader in </w:t>
            </w:r>
          </w:p>
          <w:p w14:paraId="6B0C498F" w14:textId="29F6010A" w:rsidR="003F6E0A" w:rsidRDefault="003F6E0A">
            <w:pPr>
              <w:keepLines/>
              <w:spacing w:line="276" w:lineRule="auto"/>
              <w:rPr>
                <w:sz w:val="24"/>
                <w:szCs w:val="24"/>
              </w:rPr>
            </w:pPr>
            <w:r>
              <w:rPr>
                <w:sz w:val="24"/>
                <w:szCs w:val="24"/>
              </w:rPr>
              <w:t>the Farm workers movement in California in the 20</w:t>
            </w:r>
            <w:r>
              <w:rPr>
                <w:sz w:val="24"/>
                <w:szCs w:val="24"/>
                <w:vertAlign w:val="superscript"/>
              </w:rPr>
              <w:t>th</w:t>
            </w:r>
            <w:r>
              <w:rPr>
                <w:sz w:val="24"/>
                <w:szCs w:val="24"/>
              </w:rPr>
              <w:t xml:space="preserve"> Century. Along with Caesar Chavez, she led a small group of dedicated Mexican-Americans who worked strategically for impoverished worker communities launching a movement for labor rights among powerful growers and state government. We will watch a recent documentary called </w:t>
            </w:r>
            <w:r>
              <w:rPr>
                <w:i/>
                <w:sz w:val="24"/>
                <w:szCs w:val="24"/>
              </w:rPr>
              <w:t xml:space="preserve">Delores, </w:t>
            </w:r>
            <w:r>
              <w:rPr>
                <w:sz w:val="24"/>
                <w:szCs w:val="24"/>
              </w:rPr>
              <w:t xml:space="preserve">which captures her dedication and sacrifice but more importantly her practice of the virtue of courage. </w:t>
            </w:r>
          </w:p>
          <w:p w14:paraId="6E344C02" w14:textId="77777777" w:rsidR="00131B8F" w:rsidRDefault="003F6E0A">
            <w:pPr>
              <w:keepLines/>
              <w:spacing w:line="276" w:lineRule="auto"/>
              <w:rPr>
                <w:sz w:val="24"/>
                <w:szCs w:val="24"/>
              </w:rPr>
            </w:pPr>
            <w:r>
              <w:rPr>
                <w:b/>
                <w:sz w:val="24"/>
                <w:szCs w:val="24"/>
              </w:rPr>
              <w:t>Reading:</w:t>
            </w:r>
            <w:r>
              <w:rPr>
                <w:sz w:val="24"/>
                <w:szCs w:val="24"/>
              </w:rPr>
              <w:t xml:space="preserve"> </w:t>
            </w:r>
          </w:p>
          <w:p w14:paraId="6754D12D" w14:textId="77777777" w:rsidR="00131B8F" w:rsidRDefault="003F6E0A" w:rsidP="0042189E">
            <w:pPr>
              <w:numPr>
                <w:ilvl w:val="0"/>
                <w:numId w:val="23"/>
              </w:numPr>
              <w:pBdr>
                <w:top w:val="nil"/>
                <w:left w:val="nil"/>
                <w:bottom w:val="nil"/>
                <w:right w:val="nil"/>
                <w:between w:val="nil"/>
              </w:pBdr>
              <w:spacing w:line="276" w:lineRule="auto"/>
              <w:rPr>
                <w:i/>
                <w:color w:val="000000"/>
                <w:sz w:val="24"/>
                <w:szCs w:val="24"/>
              </w:rPr>
            </w:pPr>
            <w:r>
              <w:rPr>
                <w:color w:val="000000"/>
                <w:sz w:val="24"/>
                <w:szCs w:val="24"/>
              </w:rPr>
              <w:t xml:space="preserve">Ganz, “Introduction: How David Beat Goliath” in </w:t>
            </w:r>
            <w:r>
              <w:rPr>
                <w:i/>
                <w:color w:val="000000"/>
                <w:sz w:val="24"/>
                <w:szCs w:val="24"/>
              </w:rPr>
              <w:t>Why David Sometimes Wins: Leadership, Organization, and Strategy in the California Farm Worker Movement</w:t>
            </w:r>
          </w:p>
          <w:p w14:paraId="620C0FB4" w14:textId="7F6691F0" w:rsidR="0042189E" w:rsidRPr="0042189E" w:rsidRDefault="0042189E" w:rsidP="0042189E">
            <w:pPr>
              <w:keepLines/>
              <w:numPr>
                <w:ilvl w:val="0"/>
                <w:numId w:val="23"/>
              </w:numPr>
              <w:spacing w:line="276" w:lineRule="auto"/>
              <w:rPr>
                <w:sz w:val="24"/>
                <w:szCs w:val="24"/>
              </w:rPr>
            </w:pPr>
            <w:r>
              <w:rPr>
                <w:sz w:val="24"/>
                <w:szCs w:val="24"/>
              </w:rPr>
              <w:t xml:space="preserve">Chaleff: Ch. 4 “The Courage to Challenge” in </w:t>
            </w:r>
            <w:r>
              <w:rPr>
                <w:i/>
                <w:sz w:val="24"/>
                <w:szCs w:val="24"/>
              </w:rPr>
              <w:t>The Courageous Follower: Standing Up to and For Our Leaders</w:t>
            </w:r>
          </w:p>
          <w:p w14:paraId="09DDC625" w14:textId="77777777" w:rsidR="00131B8F" w:rsidRDefault="003F6E0A">
            <w:pPr>
              <w:keepLines/>
              <w:spacing w:line="276" w:lineRule="auto"/>
              <w:rPr>
                <w:sz w:val="24"/>
                <w:szCs w:val="24"/>
              </w:rPr>
            </w:pPr>
            <w:r>
              <w:rPr>
                <w:b/>
                <w:sz w:val="24"/>
                <w:szCs w:val="24"/>
              </w:rPr>
              <w:t>Assignments/deadlines:</w:t>
            </w:r>
          </w:p>
          <w:p w14:paraId="5F15A88C" w14:textId="77777777" w:rsidR="00131B8F" w:rsidRPr="00085B53" w:rsidRDefault="003F6E0A" w:rsidP="0042189E">
            <w:pPr>
              <w:pStyle w:val="ListParagraph"/>
              <w:keepLines/>
              <w:numPr>
                <w:ilvl w:val="0"/>
                <w:numId w:val="28"/>
              </w:numPr>
              <w:spacing w:line="276" w:lineRule="auto"/>
              <w:rPr>
                <w:b/>
              </w:rPr>
            </w:pPr>
            <w:r w:rsidRPr="0042189E">
              <w:rPr>
                <w:sz w:val="24"/>
                <w:szCs w:val="24"/>
              </w:rPr>
              <w:t>Critical reading questions on NEO</w:t>
            </w:r>
          </w:p>
          <w:p w14:paraId="1C073BC1" w14:textId="7A16469E" w:rsidR="00085B53" w:rsidRPr="0042189E" w:rsidRDefault="00085B53" w:rsidP="0042189E">
            <w:pPr>
              <w:pStyle w:val="ListParagraph"/>
              <w:keepLines/>
              <w:numPr>
                <w:ilvl w:val="0"/>
                <w:numId w:val="28"/>
              </w:numPr>
              <w:spacing w:line="276" w:lineRule="auto"/>
              <w:rPr>
                <w:b/>
              </w:rPr>
            </w:pPr>
            <w:r>
              <w:rPr>
                <w:sz w:val="24"/>
                <w:szCs w:val="24"/>
              </w:rPr>
              <w:t>Discussion leadership #4</w:t>
            </w:r>
          </w:p>
        </w:tc>
      </w:tr>
      <w:tr w:rsidR="00131B8F" w14:paraId="7C1A3F52" w14:textId="77777777" w:rsidTr="00233CC1">
        <w:trPr>
          <w:trHeight w:val="1052"/>
        </w:trPr>
        <w:tc>
          <w:tcPr>
            <w:tcW w:w="1165" w:type="dxa"/>
          </w:tcPr>
          <w:p w14:paraId="086B36BE" w14:textId="77777777" w:rsidR="00131B8F" w:rsidRDefault="003F6E0A">
            <w:pPr>
              <w:keepLines/>
              <w:spacing w:line="276" w:lineRule="auto"/>
              <w:jc w:val="center"/>
              <w:rPr>
                <w:sz w:val="24"/>
                <w:szCs w:val="24"/>
              </w:rPr>
            </w:pPr>
            <w:r>
              <w:rPr>
                <w:sz w:val="24"/>
                <w:szCs w:val="24"/>
              </w:rPr>
              <w:lastRenderedPageBreak/>
              <w:t>Session 7</w:t>
            </w:r>
          </w:p>
          <w:p w14:paraId="141FBC57" w14:textId="04F36DEF" w:rsidR="00131B8F" w:rsidRDefault="00233CC1">
            <w:pPr>
              <w:keepLines/>
              <w:spacing w:line="276" w:lineRule="auto"/>
              <w:jc w:val="center"/>
              <w:rPr>
                <w:sz w:val="24"/>
                <w:szCs w:val="24"/>
              </w:rPr>
            </w:pPr>
            <w:r>
              <w:rPr>
                <w:sz w:val="24"/>
                <w:szCs w:val="24"/>
              </w:rPr>
              <w:t xml:space="preserve">March </w:t>
            </w:r>
            <w:r w:rsidR="0042189E">
              <w:rPr>
                <w:sz w:val="24"/>
                <w:szCs w:val="24"/>
              </w:rPr>
              <w:t>20</w:t>
            </w:r>
          </w:p>
        </w:tc>
        <w:tc>
          <w:tcPr>
            <w:tcW w:w="8180" w:type="dxa"/>
          </w:tcPr>
          <w:p w14:paraId="20891A9E" w14:textId="25203BA5" w:rsidR="00131B8F" w:rsidRDefault="003F6E0A">
            <w:pPr>
              <w:keepLines/>
              <w:spacing w:line="276" w:lineRule="auto"/>
              <w:rPr>
                <w:sz w:val="24"/>
                <w:szCs w:val="24"/>
              </w:rPr>
            </w:pPr>
            <w:r>
              <w:rPr>
                <w:b/>
                <w:sz w:val="24"/>
                <w:szCs w:val="24"/>
              </w:rPr>
              <w:t xml:space="preserve">Topic: </w:t>
            </w:r>
            <w:r w:rsidR="00FF5A88" w:rsidRPr="00FF5A88">
              <w:rPr>
                <w:sz w:val="24"/>
                <w:szCs w:val="24"/>
              </w:rPr>
              <w:t>Bad Leadership</w:t>
            </w:r>
            <w:r w:rsidR="006D311C">
              <w:rPr>
                <w:sz w:val="24"/>
                <w:szCs w:val="24"/>
              </w:rPr>
              <w:t xml:space="preserve">: </w:t>
            </w:r>
            <w:r w:rsidR="004051B0">
              <w:rPr>
                <w:sz w:val="24"/>
                <w:szCs w:val="24"/>
              </w:rPr>
              <w:t>Sepp Blatter</w:t>
            </w:r>
          </w:p>
          <w:p w14:paraId="46CEDE0A" w14:textId="13049EC4" w:rsidR="00131B8F" w:rsidRDefault="003F6E0A">
            <w:pPr>
              <w:keepLines/>
              <w:spacing w:line="276" w:lineRule="auto"/>
              <w:rPr>
                <w:b/>
                <w:sz w:val="24"/>
                <w:szCs w:val="24"/>
              </w:rPr>
            </w:pPr>
            <w:r>
              <w:rPr>
                <w:b/>
                <w:sz w:val="24"/>
                <w:szCs w:val="24"/>
              </w:rPr>
              <w:t xml:space="preserve">Description: </w:t>
            </w:r>
            <w:r w:rsidR="004051B0">
              <w:rPr>
                <w:bCs/>
                <w:sz w:val="24"/>
                <w:szCs w:val="24"/>
              </w:rPr>
              <w:t xml:space="preserve">Sepp Blatter </w:t>
            </w:r>
            <w:r w:rsidR="008E744D">
              <w:rPr>
                <w:bCs/>
                <w:sz w:val="24"/>
                <w:szCs w:val="24"/>
              </w:rPr>
              <w:t xml:space="preserve">was the President of </w:t>
            </w:r>
            <w:r w:rsidR="008E744D" w:rsidRPr="008E744D">
              <w:rPr>
                <w:bCs/>
                <w:sz w:val="24"/>
                <w:szCs w:val="24"/>
              </w:rPr>
              <w:t>Fédération Internationale de Football Association (FIFA)</w:t>
            </w:r>
            <w:r w:rsidR="008E744D">
              <w:rPr>
                <w:bCs/>
                <w:sz w:val="24"/>
                <w:szCs w:val="24"/>
              </w:rPr>
              <w:t xml:space="preserve"> for 17 years brought down by scandal and corruption charges. </w:t>
            </w:r>
            <w:r w:rsidR="006D311C" w:rsidRPr="008B1B1A">
              <w:rPr>
                <w:bCs/>
                <w:sz w:val="24"/>
                <w:szCs w:val="24"/>
              </w:rPr>
              <w:t>Though we have been studying good leaders for the most part, it is instructive to draw lessons from</w:t>
            </w:r>
            <w:r w:rsidR="008B1B1A" w:rsidRPr="008B1B1A">
              <w:rPr>
                <w:bCs/>
                <w:sz w:val="24"/>
                <w:szCs w:val="24"/>
              </w:rPr>
              <w:t xml:space="preserve"> bad leaders—whether corrupt or incompetent or lacking in self-awareness of their weaknesses. Barbara Kellerman’s book </w:t>
            </w:r>
            <w:r w:rsidR="008B1B1A" w:rsidRPr="008B1B1A">
              <w:rPr>
                <w:bCs/>
                <w:i/>
                <w:iCs/>
                <w:sz w:val="24"/>
                <w:szCs w:val="24"/>
              </w:rPr>
              <w:t>Bad Leadership</w:t>
            </w:r>
            <w:r w:rsidR="008B1B1A" w:rsidRPr="008B1B1A">
              <w:rPr>
                <w:bCs/>
                <w:sz w:val="24"/>
                <w:szCs w:val="24"/>
              </w:rPr>
              <w:t xml:space="preserve"> offers some insights into why bad leadership happens and how we can avoid it.</w:t>
            </w:r>
          </w:p>
          <w:p w14:paraId="0928F9C8" w14:textId="6ACBD693" w:rsidR="00131B8F" w:rsidRDefault="003F6E0A">
            <w:pPr>
              <w:keepLines/>
              <w:spacing w:line="276" w:lineRule="auto"/>
              <w:rPr>
                <w:b/>
                <w:sz w:val="24"/>
                <w:szCs w:val="24"/>
              </w:rPr>
            </w:pPr>
            <w:r>
              <w:rPr>
                <w:b/>
                <w:sz w:val="24"/>
                <w:szCs w:val="24"/>
              </w:rPr>
              <w:t>Reading:</w:t>
            </w:r>
            <w:r w:rsidR="00FF5A88">
              <w:rPr>
                <w:b/>
                <w:sz w:val="24"/>
                <w:szCs w:val="24"/>
              </w:rPr>
              <w:t xml:space="preserve"> </w:t>
            </w:r>
          </w:p>
          <w:p w14:paraId="53E58478" w14:textId="3BAD96AA" w:rsidR="00FF5A88" w:rsidRDefault="00FF5A88" w:rsidP="00FF5A88">
            <w:pPr>
              <w:pStyle w:val="ListParagraph"/>
              <w:keepLines/>
              <w:numPr>
                <w:ilvl w:val="0"/>
                <w:numId w:val="29"/>
              </w:numPr>
              <w:spacing w:line="276" w:lineRule="auto"/>
              <w:rPr>
                <w:bCs/>
                <w:sz w:val="24"/>
                <w:szCs w:val="24"/>
              </w:rPr>
            </w:pPr>
            <w:r w:rsidRPr="002F39D7">
              <w:rPr>
                <w:bCs/>
                <w:sz w:val="24"/>
                <w:szCs w:val="24"/>
              </w:rPr>
              <w:t>Kellerman, “</w:t>
            </w:r>
            <w:r w:rsidR="002F39D7" w:rsidRPr="002F39D7">
              <w:rPr>
                <w:bCs/>
                <w:sz w:val="24"/>
                <w:szCs w:val="24"/>
              </w:rPr>
              <w:t xml:space="preserve">How Bad Leadership Happens” in </w:t>
            </w:r>
            <w:r w:rsidR="002F39D7" w:rsidRPr="002F39D7">
              <w:rPr>
                <w:bCs/>
                <w:i/>
                <w:iCs/>
                <w:sz w:val="24"/>
                <w:szCs w:val="24"/>
              </w:rPr>
              <w:t>Leader to Leader</w:t>
            </w:r>
            <w:r w:rsidR="002F39D7" w:rsidRPr="002F39D7">
              <w:rPr>
                <w:bCs/>
                <w:sz w:val="24"/>
                <w:szCs w:val="24"/>
              </w:rPr>
              <w:t>. Executive Forum.</w:t>
            </w:r>
          </w:p>
          <w:p w14:paraId="458ABAAB" w14:textId="4BC570A7" w:rsidR="002F39D7" w:rsidRPr="002F39D7" w:rsidRDefault="00E876CE" w:rsidP="00FF5A88">
            <w:pPr>
              <w:pStyle w:val="ListParagraph"/>
              <w:keepLines/>
              <w:numPr>
                <w:ilvl w:val="0"/>
                <w:numId w:val="29"/>
              </w:numPr>
              <w:spacing w:line="276" w:lineRule="auto"/>
              <w:rPr>
                <w:bCs/>
                <w:sz w:val="24"/>
                <w:szCs w:val="24"/>
              </w:rPr>
            </w:pPr>
            <w:r>
              <w:rPr>
                <w:bCs/>
                <w:sz w:val="24"/>
                <w:szCs w:val="24"/>
              </w:rPr>
              <w:t>“</w:t>
            </w:r>
            <w:r w:rsidR="004051B0">
              <w:rPr>
                <w:bCs/>
                <w:sz w:val="24"/>
                <w:szCs w:val="24"/>
              </w:rPr>
              <w:t>Sepp Blatter: Past President of FIFA</w:t>
            </w:r>
            <w:r>
              <w:rPr>
                <w:bCs/>
                <w:sz w:val="24"/>
                <w:szCs w:val="24"/>
              </w:rPr>
              <w:t xml:space="preserve">”. </w:t>
            </w:r>
            <w:r w:rsidRPr="00E72854">
              <w:rPr>
                <w:sz w:val="24"/>
                <w:szCs w:val="24"/>
              </w:rPr>
              <w:t>In</w:t>
            </w:r>
            <w:r>
              <w:rPr>
                <w:sz w:val="24"/>
                <w:szCs w:val="24"/>
              </w:rPr>
              <w:t xml:space="preserve"> ch. 33</w:t>
            </w:r>
            <w:r w:rsidRPr="00E72854">
              <w:rPr>
                <w:sz w:val="24"/>
                <w:szCs w:val="24"/>
              </w:rPr>
              <w:t xml:space="preserve"> </w:t>
            </w:r>
            <w:r w:rsidRPr="00E72854">
              <w:rPr>
                <w:iCs/>
                <w:color w:val="000000"/>
                <w:sz w:val="24"/>
                <w:szCs w:val="24"/>
              </w:rPr>
              <w:t xml:space="preserve">Howell &amp; Wanasika (2019) </w:t>
            </w:r>
            <w:r w:rsidRPr="00E72854">
              <w:rPr>
                <w:i/>
                <w:color w:val="000000"/>
                <w:sz w:val="24"/>
                <w:szCs w:val="24"/>
              </w:rPr>
              <w:t>Snapshots of Great Leadership</w:t>
            </w:r>
            <w:r w:rsidRPr="00E72854">
              <w:rPr>
                <w:iCs/>
                <w:color w:val="000000"/>
                <w:sz w:val="24"/>
                <w:szCs w:val="24"/>
              </w:rPr>
              <w:t>.</w:t>
            </w:r>
          </w:p>
          <w:p w14:paraId="4DA3F18D" w14:textId="77777777" w:rsidR="00131B8F" w:rsidRDefault="003F6E0A">
            <w:pPr>
              <w:keepLines/>
              <w:spacing w:line="276" w:lineRule="auto"/>
              <w:rPr>
                <w:sz w:val="24"/>
                <w:szCs w:val="24"/>
              </w:rPr>
            </w:pPr>
            <w:r>
              <w:rPr>
                <w:b/>
                <w:sz w:val="24"/>
                <w:szCs w:val="24"/>
              </w:rPr>
              <w:t>Assignments/deadlines:</w:t>
            </w:r>
            <w:r>
              <w:rPr>
                <w:sz w:val="24"/>
                <w:szCs w:val="24"/>
              </w:rPr>
              <w:t xml:space="preserve"> </w:t>
            </w:r>
          </w:p>
          <w:p w14:paraId="2C6E8537" w14:textId="77777777" w:rsidR="00131B8F" w:rsidRPr="00206AA8" w:rsidRDefault="003F6E0A">
            <w:pPr>
              <w:keepLines/>
              <w:numPr>
                <w:ilvl w:val="0"/>
                <w:numId w:val="14"/>
              </w:numPr>
              <w:spacing w:line="276" w:lineRule="auto"/>
              <w:rPr>
                <w:b/>
                <w:sz w:val="24"/>
                <w:szCs w:val="24"/>
              </w:rPr>
            </w:pPr>
            <w:r>
              <w:rPr>
                <w:sz w:val="24"/>
                <w:szCs w:val="24"/>
              </w:rPr>
              <w:t>Critical reading questions on NEO</w:t>
            </w:r>
          </w:p>
          <w:p w14:paraId="52CF7722" w14:textId="4AB058A6" w:rsidR="00206AA8" w:rsidRDefault="00206AA8">
            <w:pPr>
              <w:keepLines/>
              <w:numPr>
                <w:ilvl w:val="0"/>
                <w:numId w:val="14"/>
              </w:numPr>
              <w:spacing w:line="276" w:lineRule="auto"/>
              <w:rPr>
                <w:b/>
                <w:sz w:val="24"/>
                <w:szCs w:val="24"/>
              </w:rPr>
            </w:pPr>
            <w:r>
              <w:rPr>
                <w:sz w:val="24"/>
                <w:szCs w:val="24"/>
              </w:rPr>
              <w:t>Midterm test</w:t>
            </w:r>
          </w:p>
        </w:tc>
      </w:tr>
      <w:tr w:rsidR="00233CC1" w14:paraId="27242DDD" w14:textId="77777777" w:rsidTr="00240712">
        <w:trPr>
          <w:trHeight w:val="710"/>
        </w:trPr>
        <w:tc>
          <w:tcPr>
            <w:tcW w:w="1165" w:type="dxa"/>
            <w:shd w:val="clear" w:color="auto" w:fill="D0CECE" w:themeFill="background2" w:themeFillShade="E6"/>
          </w:tcPr>
          <w:p w14:paraId="10149AB6" w14:textId="22537E75" w:rsidR="00233CC1" w:rsidRDefault="00233CC1" w:rsidP="00233CC1">
            <w:pPr>
              <w:keepLines/>
              <w:spacing w:line="276" w:lineRule="auto"/>
              <w:jc w:val="center"/>
            </w:pPr>
            <w:r>
              <w:rPr>
                <w:sz w:val="24"/>
                <w:szCs w:val="24"/>
              </w:rPr>
              <w:t>March 27</w:t>
            </w:r>
          </w:p>
        </w:tc>
        <w:tc>
          <w:tcPr>
            <w:tcW w:w="8180" w:type="dxa"/>
            <w:shd w:val="clear" w:color="auto" w:fill="D0CECE" w:themeFill="background2" w:themeFillShade="E6"/>
          </w:tcPr>
          <w:p w14:paraId="018003F3" w14:textId="1FBCBC1A" w:rsidR="00233CC1" w:rsidRPr="00240712" w:rsidRDefault="00233CC1" w:rsidP="00233CC1">
            <w:pPr>
              <w:spacing w:line="276" w:lineRule="auto"/>
              <w:rPr>
                <w:b/>
                <w:sz w:val="24"/>
                <w:szCs w:val="24"/>
              </w:rPr>
            </w:pPr>
            <w:r>
              <w:rPr>
                <w:b/>
                <w:sz w:val="24"/>
                <w:szCs w:val="24"/>
              </w:rPr>
              <w:t>Mid-term break</w:t>
            </w:r>
            <w:r w:rsidR="00240712">
              <w:rPr>
                <w:b/>
                <w:sz w:val="24"/>
                <w:szCs w:val="24"/>
              </w:rPr>
              <w:t>: Enjoy!</w:t>
            </w:r>
          </w:p>
        </w:tc>
      </w:tr>
      <w:tr w:rsidR="00233CC1" w14:paraId="7BA87D2A" w14:textId="77777777" w:rsidTr="00233CC1">
        <w:tc>
          <w:tcPr>
            <w:tcW w:w="1165" w:type="dxa"/>
          </w:tcPr>
          <w:p w14:paraId="51F94111" w14:textId="77777777" w:rsidR="00233CC1" w:rsidRDefault="00233CC1" w:rsidP="00233CC1">
            <w:pPr>
              <w:keepLines/>
              <w:spacing w:line="276" w:lineRule="auto"/>
              <w:jc w:val="center"/>
              <w:rPr>
                <w:sz w:val="24"/>
                <w:szCs w:val="24"/>
              </w:rPr>
            </w:pPr>
            <w:r>
              <w:rPr>
                <w:sz w:val="24"/>
                <w:szCs w:val="24"/>
              </w:rPr>
              <w:t>Session 9</w:t>
            </w:r>
          </w:p>
          <w:p w14:paraId="62421AFD" w14:textId="60AF973A" w:rsidR="00233CC1" w:rsidRDefault="00233CC1" w:rsidP="00233CC1">
            <w:pPr>
              <w:keepLines/>
              <w:spacing w:line="276" w:lineRule="auto"/>
              <w:jc w:val="center"/>
              <w:rPr>
                <w:sz w:val="24"/>
                <w:szCs w:val="24"/>
              </w:rPr>
            </w:pPr>
            <w:r>
              <w:rPr>
                <w:sz w:val="24"/>
                <w:szCs w:val="24"/>
              </w:rPr>
              <w:t>April 3</w:t>
            </w:r>
          </w:p>
        </w:tc>
        <w:tc>
          <w:tcPr>
            <w:tcW w:w="8180" w:type="dxa"/>
          </w:tcPr>
          <w:p w14:paraId="1D1258BE" w14:textId="159ACD07" w:rsidR="00233CC1" w:rsidRDefault="00233CC1" w:rsidP="00233CC1">
            <w:pPr>
              <w:spacing w:line="276" w:lineRule="auto"/>
              <w:rPr>
                <w:sz w:val="24"/>
                <w:szCs w:val="24"/>
              </w:rPr>
            </w:pPr>
            <w:r>
              <w:rPr>
                <w:b/>
                <w:sz w:val="24"/>
                <w:szCs w:val="24"/>
              </w:rPr>
              <w:t xml:space="preserve">Topic: </w:t>
            </w:r>
            <w:r>
              <w:rPr>
                <w:sz w:val="24"/>
                <w:szCs w:val="24"/>
              </w:rPr>
              <w:t>Justice</w:t>
            </w:r>
            <w:r w:rsidR="00E72854">
              <w:rPr>
                <w:sz w:val="24"/>
                <w:szCs w:val="24"/>
              </w:rPr>
              <w:t xml:space="preserve"> and Leadership</w:t>
            </w:r>
            <w:r>
              <w:rPr>
                <w:sz w:val="24"/>
                <w:szCs w:val="24"/>
              </w:rPr>
              <w:t xml:space="preserve">: </w:t>
            </w:r>
            <w:r w:rsidR="00E72854" w:rsidRPr="00E72854">
              <w:rPr>
                <w:sz w:val="24"/>
                <w:szCs w:val="24"/>
              </w:rPr>
              <w:t>Leymah Gbowee</w:t>
            </w:r>
          </w:p>
          <w:p w14:paraId="63E33C06" w14:textId="21AF7358" w:rsidR="00233CC1" w:rsidRDefault="00233CC1" w:rsidP="00233CC1">
            <w:pPr>
              <w:spacing w:line="276" w:lineRule="auto"/>
              <w:rPr>
                <w:sz w:val="24"/>
                <w:szCs w:val="24"/>
              </w:rPr>
            </w:pPr>
            <w:r>
              <w:rPr>
                <w:b/>
                <w:sz w:val="24"/>
                <w:szCs w:val="24"/>
              </w:rPr>
              <w:t xml:space="preserve">Description: </w:t>
            </w:r>
            <w:r w:rsidR="00E72854" w:rsidRPr="00E72854">
              <w:rPr>
                <w:sz w:val="24"/>
                <w:szCs w:val="24"/>
              </w:rPr>
              <w:t>Leymah Gbowee</w:t>
            </w:r>
            <w:r w:rsidR="00E72854">
              <w:rPr>
                <w:sz w:val="24"/>
                <w:szCs w:val="24"/>
              </w:rPr>
              <w:t xml:space="preserve"> is a Liberian social worker who led a women’s movement for peace during a civil war between the Liberian government under the dictator Charles Taylor and warlords in Sierra Leone. Her nonviolent struggle brought together Christian and Muslim</w:t>
            </w:r>
            <w:r w:rsidR="008758F5">
              <w:rPr>
                <w:sz w:val="24"/>
                <w:szCs w:val="24"/>
              </w:rPr>
              <w:t xml:space="preserve"> women</w:t>
            </w:r>
            <w:r w:rsidR="00E72854">
              <w:rPr>
                <w:sz w:val="24"/>
                <w:szCs w:val="24"/>
              </w:rPr>
              <w:t xml:space="preserve"> from the refugee camps who succeeded in </w:t>
            </w:r>
            <w:r w:rsidR="008758F5">
              <w:rPr>
                <w:sz w:val="24"/>
                <w:szCs w:val="24"/>
              </w:rPr>
              <w:t xml:space="preserve">forging </w:t>
            </w:r>
            <w:r w:rsidR="00E72854">
              <w:rPr>
                <w:sz w:val="24"/>
                <w:szCs w:val="24"/>
              </w:rPr>
              <w:t>a peace deal</w:t>
            </w:r>
            <w:r w:rsidR="008758F5">
              <w:rPr>
                <w:sz w:val="24"/>
                <w:szCs w:val="24"/>
              </w:rPr>
              <w:t xml:space="preserve">, </w:t>
            </w:r>
            <w:r w:rsidR="00E72854">
              <w:rPr>
                <w:sz w:val="24"/>
                <w:szCs w:val="24"/>
              </w:rPr>
              <w:t>the exile of Charles Taylor</w:t>
            </w:r>
            <w:r w:rsidR="008758F5">
              <w:rPr>
                <w:sz w:val="24"/>
                <w:szCs w:val="24"/>
              </w:rPr>
              <w:t>,</w:t>
            </w:r>
            <w:r w:rsidR="00E72854">
              <w:rPr>
                <w:sz w:val="24"/>
                <w:szCs w:val="24"/>
              </w:rPr>
              <w:t xml:space="preserve"> and election of the first female African president. We will examine her tactics and how she practiced justice in the midst of bloodshed and crisis. </w:t>
            </w:r>
          </w:p>
          <w:p w14:paraId="1F82AB91" w14:textId="77777777" w:rsidR="00233CC1" w:rsidRDefault="00233CC1" w:rsidP="00233CC1">
            <w:pPr>
              <w:keepLines/>
              <w:spacing w:line="276" w:lineRule="auto"/>
              <w:rPr>
                <w:sz w:val="24"/>
                <w:szCs w:val="24"/>
              </w:rPr>
            </w:pPr>
            <w:r>
              <w:rPr>
                <w:b/>
                <w:sz w:val="24"/>
                <w:szCs w:val="24"/>
              </w:rPr>
              <w:t>Reading:</w:t>
            </w:r>
            <w:r>
              <w:rPr>
                <w:sz w:val="24"/>
                <w:szCs w:val="24"/>
              </w:rPr>
              <w:t xml:space="preserve"> </w:t>
            </w:r>
          </w:p>
          <w:p w14:paraId="69ACBD3C" w14:textId="0C8701C3" w:rsidR="00E72854" w:rsidRPr="00E72854" w:rsidRDefault="00E72854" w:rsidP="00E72854">
            <w:pPr>
              <w:pStyle w:val="ListParagraph"/>
              <w:keepLines/>
              <w:numPr>
                <w:ilvl w:val="0"/>
                <w:numId w:val="30"/>
              </w:numPr>
              <w:spacing w:line="276" w:lineRule="auto"/>
              <w:rPr>
                <w:sz w:val="24"/>
                <w:szCs w:val="24"/>
              </w:rPr>
            </w:pPr>
            <w:r>
              <w:rPr>
                <w:sz w:val="24"/>
                <w:szCs w:val="24"/>
              </w:rPr>
              <w:t>“</w:t>
            </w:r>
            <w:r w:rsidRPr="00E72854">
              <w:rPr>
                <w:sz w:val="24"/>
                <w:szCs w:val="24"/>
              </w:rPr>
              <w:t>Leymah Gbowee: Liberian Leader of Women in Peacebuilding Network</w:t>
            </w:r>
            <w:r>
              <w:rPr>
                <w:sz w:val="24"/>
                <w:szCs w:val="24"/>
              </w:rPr>
              <w:t>”</w:t>
            </w:r>
            <w:r w:rsidRPr="00E72854">
              <w:rPr>
                <w:sz w:val="24"/>
                <w:szCs w:val="24"/>
              </w:rPr>
              <w:t xml:space="preserve">, ch 25 in </w:t>
            </w:r>
            <w:r w:rsidRPr="00E72854">
              <w:rPr>
                <w:iCs/>
                <w:color w:val="000000"/>
                <w:sz w:val="24"/>
                <w:szCs w:val="24"/>
              </w:rPr>
              <w:t xml:space="preserve">Howell &amp; Wanasika (2019) </w:t>
            </w:r>
            <w:r w:rsidRPr="00E72854">
              <w:rPr>
                <w:i/>
                <w:color w:val="000000"/>
                <w:sz w:val="24"/>
                <w:szCs w:val="24"/>
              </w:rPr>
              <w:t>Snapshots of Great Leadership</w:t>
            </w:r>
            <w:r w:rsidRPr="00E72854">
              <w:rPr>
                <w:iCs/>
                <w:color w:val="000000"/>
                <w:sz w:val="24"/>
                <w:szCs w:val="24"/>
              </w:rPr>
              <w:t>.</w:t>
            </w:r>
          </w:p>
          <w:p w14:paraId="57216A53" w14:textId="718CDAD1" w:rsidR="00E72854" w:rsidRPr="00E72854" w:rsidRDefault="00D122DD" w:rsidP="00E72854">
            <w:pPr>
              <w:pStyle w:val="ListParagraph"/>
              <w:keepLines/>
              <w:numPr>
                <w:ilvl w:val="0"/>
                <w:numId w:val="30"/>
              </w:numPr>
              <w:spacing w:line="276" w:lineRule="auto"/>
              <w:rPr>
                <w:sz w:val="24"/>
                <w:szCs w:val="24"/>
              </w:rPr>
            </w:pPr>
            <w:r>
              <w:rPr>
                <w:sz w:val="24"/>
                <w:szCs w:val="24"/>
              </w:rPr>
              <w:t xml:space="preserve">Price, ch. 5 </w:t>
            </w:r>
            <w:r w:rsidR="00E876CE">
              <w:rPr>
                <w:sz w:val="24"/>
                <w:szCs w:val="24"/>
              </w:rPr>
              <w:t xml:space="preserve">“Permission and Consent” from </w:t>
            </w:r>
            <w:r w:rsidR="00E876CE" w:rsidRPr="00D122DD">
              <w:rPr>
                <w:i/>
                <w:iCs/>
                <w:sz w:val="24"/>
                <w:szCs w:val="24"/>
              </w:rPr>
              <w:t>Leadership Ethics: An Introduction</w:t>
            </w:r>
            <w:r w:rsidR="00E876CE">
              <w:rPr>
                <w:sz w:val="24"/>
                <w:szCs w:val="24"/>
              </w:rPr>
              <w:t>.</w:t>
            </w:r>
          </w:p>
          <w:p w14:paraId="01BCC537" w14:textId="77777777" w:rsidR="00233CC1" w:rsidRDefault="00233CC1" w:rsidP="00233CC1">
            <w:pPr>
              <w:keepLines/>
              <w:spacing w:line="276" w:lineRule="auto"/>
              <w:rPr>
                <w:sz w:val="24"/>
                <w:szCs w:val="24"/>
              </w:rPr>
            </w:pPr>
            <w:r>
              <w:rPr>
                <w:b/>
                <w:sz w:val="24"/>
                <w:szCs w:val="24"/>
              </w:rPr>
              <w:t>Assignments/deadlines:</w:t>
            </w:r>
            <w:r>
              <w:rPr>
                <w:sz w:val="24"/>
                <w:szCs w:val="24"/>
              </w:rPr>
              <w:t xml:space="preserve"> </w:t>
            </w:r>
          </w:p>
          <w:p w14:paraId="41E68FDE" w14:textId="77777777" w:rsidR="00233CC1" w:rsidRDefault="00233CC1" w:rsidP="00233CC1">
            <w:pPr>
              <w:keepLines/>
              <w:numPr>
                <w:ilvl w:val="0"/>
                <w:numId w:val="17"/>
              </w:numPr>
              <w:spacing w:line="276" w:lineRule="auto"/>
              <w:rPr>
                <w:sz w:val="24"/>
                <w:szCs w:val="24"/>
              </w:rPr>
            </w:pPr>
            <w:r>
              <w:rPr>
                <w:sz w:val="24"/>
                <w:szCs w:val="24"/>
              </w:rPr>
              <w:t>Critical reading questions on NEO</w:t>
            </w:r>
          </w:p>
          <w:p w14:paraId="452A1D07" w14:textId="5EBFDED9" w:rsidR="00233CC1" w:rsidRDefault="00085B53" w:rsidP="00233CC1">
            <w:pPr>
              <w:keepLines/>
              <w:numPr>
                <w:ilvl w:val="0"/>
                <w:numId w:val="17"/>
              </w:numPr>
              <w:spacing w:line="276" w:lineRule="auto"/>
              <w:rPr>
                <w:sz w:val="24"/>
                <w:szCs w:val="24"/>
              </w:rPr>
            </w:pPr>
            <w:r>
              <w:rPr>
                <w:sz w:val="24"/>
                <w:szCs w:val="24"/>
              </w:rPr>
              <w:t>Discussion leadership #5</w:t>
            </w:r>
          </w:p>
        </w:tc>
      </w:tr>
      <w:tr w:rsidR="00233CC1" w14:paraId="5D3D1DD7" w14:textId="77777777" w:rsidTr="00233CC1">
        <w:tc>
          <w:tcPr>
            <w:tcW w:w="1165" w:type="dxa"/>
          </w:tcPr>
          <w:p w14:paraId="09D6BC7B" w14:textId="77777777" w:rsidR="00233CC1" w:rsidRDefault="00233CC1" w:rsidP="00233CC1">
            <w:pPr>
              <w:keepLines/>
              <w:spacing w:line="276" w:lineRule="auto"/>
              <w:jc w:val="center"/>
              <w:rPr>
                <w:sz w:val="24"/>
                <w:szCs w:val="24"/>
              </w:rPr>
            </w:pPr>
            <w:r>
              <w:rPr>
                <w:sz w:val="24"/>
                <w:szCs w:val="24"/>
              </w:rPr>
              <w:t>Session 10</w:t>
            </w:r>
          </w:p>
          <w:p w14:paraId="0E0976DB" w14:textId="26E7DCA7" w:rsidR="00233CC1" w:rsidRDefault="00233CC1" w:rsidP="00233CC1">
            <w:pPr>
              <w:keepLines/>
              <w:spacing w:line="276" w:lineRule="auto"/>
              <w:jc w:val="center"/>
              <w:rPr>
                <w:sz w:val="24"/>
                <w:szCs w:val="24"/>
              </w:rPr>
            </w:pPr>
            <w:r>
              <w:rPr>
                <w:sz w:val="24"/>
                <w:szCs w:val="24"/>
              </w:rPr>
              <w:t>April 10</w:t>
            </w:r>
          </w:p>
        </w:tc>
        <w:tc>
          <w:tcPr>
            <w:tcW w:w="8180" w:type="dxa"/>
          </w:tcPr>
          <w:p w14:paraId="1C215D91" w14:textId="0C531E40" w:rsidR="00233CC1" w:rsidRDefault="00233CC1" w:rsidP="00233CC1">
            <w:pPr>
              <w:keepLines/>
              <w:spacing w:line="276" w:lineRule="auto"/>
              <w:rPr>
                <w:sz w:val="24"/>
                <w:szCs w:val="24"/>
              </w:rPr>
            </w:pPr>
            <w:r>
              <w:rPr>
                <w:b/>
                <w:sz w:val="24"/>
                <w:szCs w:val="24"/>
              </w:rPr>
              <w:t>Topic:</w:t>
            </w:r>
            <w:r>
              <w:rPr>
                <w:sz w:val="24"/>
                <w:szCs w:val="24"/>
              </w:rPr>
              <w:t xml:space="preserve"> </w:t>
            </w:r>
            <w:r w:rsidR="00D122DD">
              <w:rPr>
                <w:sz w:val="24"/>
                <w:szCs w:val="24"/>
              </w:rPr>
              <w:t xml:space="preserve">Responsible Leadership: </w:t>
            </w:r>
            <w:r w:rsidR="00E72854">
              <w:rPr>
                <w:sz w:val="24"/>
                <w:szCs w:val="24"/>
              </w:rPr>
              <w:t xml:space="preserve">Indra Nooyi  </w:t>
            </w:r>
          </w:p>
          <w:p w14:paraId="7C7EC937" w14:textId="77777777" w:rsidR="00E72854" w:rsidRDefault="00233CC1" w:rsidP="00E72854">
            <w:pPr>
              <w:spacing w:line="276" w:lineRule="auto"/>
              <w:rPr>
                <w:sz w:val="24"/>
                <w:szCs w:val="24"/>
              </w:rPr>
            </w:pPr>
            <w:r>
              <w:rPr>
                <w:b/>
                <w:sz w:val="24"/>
                <w:szCs w:val="24"/>
              </w:rPr>
              <w:t>Description:</w:t>
            </w:r>
            <w:r>
              <w:rPr>
                <w:sz w:val="24"/>
                <w:szCs w:val="24"/>
              </w:rPr>
              <w:t xml:space="preserve"> </w:t>
            </w:r>
            <w:r w:rsidR="00E72854">
              <w:rPr>
                <w:sz w:val="24"/>
                <w:szCs w:val="24"/>
              </w:rPr>
              <w:t xml:space="preserve">As CEO of PepsiCo, Indian-born Indra Nooyi introduced social responsibility into her multinational corporation in a way few have done before. Some say the purpose of business is simply to maximize profits, some say the </w:t>
            </w:r>
            <w:r w:rsidR="00E72854">
              <w:rPr>
                <w:sz w:val="24"/>
                <w:szCs w:val="24"/>
              </w:rPr>
              <w:lastRenderedPageBreak/>
              <w:t xml:space="preserve">balance of profits and social responsibility, but Nooyi found ways to take a soft drink company and make it responsive to a health and environmental crisis. We will discuss how she accomplished this and why in a competitive business environment. </w:t>
            </w:r>
          </w:p>
          <w:p w14:paraId="470F4B62" w14:textId="26FA44FC" w:rsidR="00233CC1" w:rsidRDefault="00233CC1" w:rsidP="00233CC1">
            <w:pPr>
              <w:keepLines/>
              <w:spacing w:line="276" w:lineRule="auto"/>
              <w:rPr>
                <w:sz w:val="24"/>
                <w:szCs w:val="24"/>
              </w:rPr>
            </w:pPr>
          </w:p>
          <w:p w14:paraId="30CBC1EC" w14:textId="77777777" w:rsidR="00233CC1" w:rsidRDefault="00233CC1" w:rsidP="00233CC1">
            <w:pPr>
              <w:keepLines/>
              <w:spacing w:line="276" w:lineRule="auto"/>
              <w:rPr>
                <w:sz w:val="24"/>
                <w:szCs w:val="24"/>
              </w:rPr>
            </w:pPr>
            <w:r>
              <w:rPr>
                <w:b/>
                <w:sz w:val="24"/>
                <w:szCs w:val="24"/>
              </w:rPr>
              <w:t>Reading:</w:t>
            </w:r>
            <w:r>
              <w:rPr>
                <w:sz w:val="24"/>
                <w:szCs w:val="24"/>
              </w:rPr>
              <w:t xml:space="preserve"> </w:t>
            </w:r>
          </w:p>
          <w:p w14:paraId="30D39CA5" w14:textId="2D689CF7" w:rsidR="00D122DD" w:rsidRPr="00206AA8" w:rsidRDefault="00206AA8" w:rsidP="00233CC1">
            <w:pPr>
              <w:keepLines/>
              <w:numPr>
                <w:ilvl w:val="0"/>
                <w:numId w:val="1"/>
              </w:numPr>
              <w:spacing w:line="276" w:lineRule="auto"/>
              <w:rPr>
                <w:sz w:val="24"/>
                <w:szCs w:val="24"/>
              </w:rPr>
            </w:pPr>
            <w:r>
              <w:rPr>
                <w:sz w:val="24"/>
                <w:szCs w:val="24"/>
              </w:rPr>
              <w:t xml:space="preserve">“Indra Nooyi: CEO of PepsiCo,” ch. 21 </w:t>
            </w:r>
            <w:r w:rsidRPr="00E72854">
              <w:rPr>
                <w:sz w:val="24"/>
                <w:szCs w:val="24"/>
              </w:rPr>
              <w:t xml:space="preserve">in </w:t>
            </w:r>
            <w:r w:rsidRPr="00E72854">
              <w:rPr>
                <w:iCs/>
                <w:color w:val="000000"/>
                <w:sz w:val="24"/>
                <w:szCs w:val="24"/>
              </w:rPr>
              <w:t xml:space="preserve">Howell &amp; Wanasika (2019) </w:t>
            </w:r>
            <w:r w:rsidRPr="00E72854">
              <w:rPr>
                <w:i/>
                <w:color w:val="000000"/>
                <w:sz w:val="24"/>
                <w:szCs w:val="24"/>
              </w:rPr>
              <w:t>Snapshots of Great Leadership</w:t>
            </w:r>
            <w:r w:rsidRPr="00E72854">
              <w:rPr>
                <w:iCs/>
                <w:color w:val="000000"/>
                <w:sz w:val="24"/>
                <w:szCs w:val="24"/>
              </w:rPr>
              <w:t>.</w:t>
            </w:r>
          </w:p>
          <w:p w14:paraId="12920C95" w14:textId="2735725F" w:rsidR="008758F5" w:rsidRPr="008758F5" w:rsidRDefault="008758F5" w:rsidP="00E92313">
            <w:pPr>
              <w:keepLines/>
              <w:numPr>
                <w:ilvl w:val="0"/>
                <w:numId w:val="1"/>
              </w:numPr>
              <w:spacing w:line="276" w:lineRule="auto"/>
              <w:rPr>
                <w:i/>
                <w:iCs/>
                <w:sz w:val="24"/>
                <w:szCs w:val="24"/>
              </w:rPr>
            </w:pPr>
            <w:r>
              <w:rPr>
                <w:sz w:val="24"/>
                <w:szCs w:val="24"/>
              </w:rPr>
              <w:t xml:space="preserve">Listen to: “Indra Nooyi Says Its Time for Leaders to Care” </w:t>
            </w:r>
            <w:r w:rsidR="00D370EB">
              <w:rPr>
                <w:sz w:val="24"/>
                <w:szCs w:val="24"/>
              </w:rPr>
              <w:t xml:space="preserve">Worklife podcast: </w:t>
            </w:r>
            <w:hyperlink r:id="rId10" w:history="1">
              <w:r w:rsidR="00D370EB" w:rsidRPr="00DE00FE">
                <w:rPr>
                  <w:rStyle w:val="Hyperlink"/>
                </w:rPr>
                <w:t>https://open.spotify.com/episode/0bfOQJ4FbiPxttthfrRtJS</w:t>
              </w:r>
            </w:hyperlink>
            <w:r w:rsidR="00D370EB">
              <w:rPr>
                <w:sz w:val="24"/>
                <w:szCs w:val="24"/>
              </w:rPr>
              <w:t xml:space="preserve"> </w:t>
            </w:r>
          </w:p>
          <w:p w14:paraId="0B241F71" w14:textId="62E8A86B" w:rsidR="00E92313" w:rsidRPr="00E92313" w:rsidRDefault="00EA4FBC" w:rsidP="00E92313">
            <w:pPr>
              <w:keepLines/>
              <w:numPr>
                <w:ilvl w:val="0"/>
                <w:numId w:val="1"/>
              </w:numPr>
              <w:spacing w:line="276" w:lineRule="auto"/>
              <w:rPr>
                <w:i/>
                <w:iCs/>
                <w:sz w:val="24"/>
                <w:szCs w:val="24"/>
              </w:rPr>
            </w:pPr>
            <w:r>
              <w:rPr>
                <w:sz w:val="24"/>
                <w:szCs w:val="24"/>
              </w:rPr>
              <w:t xml:space="preserve">Grow, Hamm &amp; Lee, “The Debate Over Doing Good” in Ciulla, </w:t>
            </w:r>
            <w:r w:rsidRPr="00EA4FBC">
              <w:rPr>
                <w:i/>
                <w:iCs/>
                <w:sz w:val="24"/>
                <w:szCs w:val="24"/>
              </w:rPr>
              <w:t>Honest Work: A Business Ethics Reader</w:t>
            </w:r>
          </w:p>
          <w:p w14:paraId="60F42C2A" w14:textId="77777777" w:rsidR="00233CC1" w:rsidRDefault="00233CC1" w:rsidP="00233CC1">
            <w:pPr>
              <w:keepLines/>
              <w:spacing w:line="276" w:lineRule="auto"/>
              <w:rPr>
                <w:b/>
                <w:sz w:val="24"/>
                <w:szCs w:val="24"/>
              </w:rPr>
            </w:pPr>
            <w:r>
              <w:rPr>
                <w:b/>
                <w:sz w:val="24"/>
                <w:szCs w:val="24"/>
              </w:rPr>
              <w:t>Assignments/deadlines:</w:t>
            </w:r>
            <w:r>
              <w:rPr>
                <w:sz w:val="24"/>
                <w:szCs w:val="24"/>
              </w:rPr>
              <w:t xml:space="preserve"> </w:t>
            </w:r>
          </w:p>
          <w:p w14:paraId="05AD640A" w14:textId="77777777" w:rsidR="00085B53" w:rsidRDefault="00233CC1" w:rsidP="00085B53">
            <w:pPr>
              <w:keepLines/>
              <w:numPr>
                <w:ilvl w:val="0"/>
                <w:numId w:val="14"/>
              </w:numPr>
              <w:spacing w:line="276" w:lineRule="auto"/>
              <w:rPr>
                <w:bCs/>
                <w:sz w:val="24"/>
                <w:szCs w:val="24"/>
              </w:rPr>
            </w:pPr>
            <w:r>
              <w:rPr>
                <w:sz w:val="24"/>
                <w:szCs w:val="24"/>
              </w:rPr>
              <w:t>Critical reading questions on NEO</w:t>
            </w:r>
            <w:r w:rsidR="00085B53" w:rsidRPr="00085B53">
              <w:rPr>
                <w:bCs/>
                <w:sz w:val="24"/>
                <w:szCs w:val="24"/>
              </w:rPr>
              <w:t xml:space="preserve"> </w:t>
            </w:r>
          </w:p>
          <w:p w14:paraId="0444C4C3" w14:textId="192AAA06" w:rsidR="00233CC1" w:rsidRPr="00085B53" w:rsidRDefault="00085B53" w:rsidP="00085B53">
            <w:pPr>
              <w:keepLines/>
              <w:numPr>
                <w:ilvl w:val="0"/>
                <w:numId w:val="14"/>
              </w:numPr>
              <w:spacing w:line="276" w:lineRule="auto"/>
              <w:rPr>
                <w:bCs/>
                <w:sz w:val="24"/>
                <w:szCs w:val="24"/>
              </w:rPr>
            </w:pPr>
            <w:r w:rsidRPr="00085B53">
              <w:rPr>
                <w:bCs/>
                <w:sz w:val="24"/>
                <w:szCs w:val="24"/>
              </w:rPr>
              <w:t>Discussion leadership #6</w:t>
            </w:r>
          </w:p>
        </w:tc>
      </w:tr>
      <w:tr w:rsidR="00233CC1" w14:paraId="6D737E1E" w14:textId="77777777" w:rsidTr="00233CC1">
        <w:tc>
          <w:tcPr>
            <w:tcW w:w="1165" w:type="dxa"/>
          </w:tcPr>
          <w:p w14:paraId="472084A6" w14:textId="77777777" w:rsidR="00233CC1" w:rsidRDefault="00233CC1" w:rsidP="00233CC1">
            <w:pPr>
              <w:keepLines/>
              <w:spacing w:line="276" w:lineRule="auto"/>
              <w:jc w:val="center"/>
              <w:rPr>
                <w:sz w:val="24"/>
                <w:szCs w:val="24"/>
              </w:rPr>
            </w:pPr>
            <w:r>
              <w:rPr>
                <w:sz w:val="24"/>
                <w:szCs w:val="24"/>
              </w:rPr>
              <w:lastRenderedPageBreak/>
              <w:t>Session 11</w:t>
            </w:r>
          </w:p>
          <w:p w14:paraId="458DBC3B" w14:textId="037F784D" w:rsidR="00233CC1" w:rsidRDefault="00233CC1" w:rsidP="00233CC1">
            <w:pPr>
              <w:keepLines/>
              <w:spacing w:line="276" w:lineRule="auto"/>
              <w:jc w:val="center"/>
              <w:rPr>
                <w:sz w:val="24"/>
                <w:szCs w:val="24"/>
              </w:rPr>
            </w:pPr>
            <w:r>
              <w:rPr>
                <w:sz w:val="24"/>
                <w:szCs w:val="24"/>
              </w:rPr>
              <w:t>April 17</w:t>
            </w:r>
          </w:p>
        </w:tc>
        <w:tc>
          <w:tcPr>
            <w:tcW w:w="8180" w:type="dxa"/>
          </w:tcPr>
          <w:p w14:paraId="697AFACC" w14:textId="02ED7E78" w:rsidR="00233CC1" w:rsidRDefault="00233CC1" w:rsidP="00233CC1">
            <w:pPr>
              <w:keepLines/>
              <w:spacing w:line="276" w:lineRule="auto"/>
              <w:rPr>
                <w:sz w:val="24"/>
                <w:szCs w:val="24"/>
              </w:rPr>
            </w:pPr>
            <w:r>
              <w:rPr>
                <w:b/>
                <w:sz w:val="24"/>
                <w:szCs w:val="24"/>
              </w:rPr>
              <w:t>Topic:</w:t>
            </w:r>
            <w:r>
              <w:rPr>
                <w:sz w:val="24"/>
                <w:szCs w:val="24"/>
              </w:rPr>
              <w:t xml:space="preserve"> </w:t>
            </w:r>
            <w:r w:rsidR="00D122DD">
              <w:rPr>
                <w:sz w:val="24"/>
                <w:szCs w:val="24"/>
              </w:rPr>
              <w:t xml:space="preserve">The Ethics of </w:t>
            </w:r>
            <w:r>
              <w:rPr>
                <w:sz w:val="24"/>
                <w:szCs w:val="24"/>
              </w:rPr>
              <w:t>Hope: Václav Havel</w:t>
            </w:r>
          </w:p>
          <w:p w14:paraId="27A11A6F" w14:textId="2D51BEE2" w:rsidR="003F6E0A" w:rsidRDefault="00233CC1" w:rsidP="00233CC1">
            <w:pPr>
              <w:keepLines/>
              <w:spacing w:line="276" w:lineRule="auto"/>
              <w:rPr>
                <w:sz w:val="24"/>
                <w:szCs w:val="24"/>
              </w:rPr>
            </w:pPr>
            <w:r>
              <w:rPr>
                <w:b/>
                <w:sz w:val="24"/>
                <w:szCs w:val="24"/>
              </w:rPr>
              <w:t>Description:</w:t>
            </w:r>
            <w:r>
              <w:rPr>
                <w:sz w:val="24"/>
                <w:szCs w:val="24"/>
              </w:rPr>
              <w:t xml:space="preserve"> We will discuss the life of Václav Havel as a playwright, community-builder, founder of Charter 77, failure and imprisonment, intellectual influences, and Civic Forum facilitator and moral force. He was nicknamed “The Carbon” because of his ability to bond people together for a common purpose, but he also challenged his countrymen to take responsibility and shoulder the work of recovery from 40 years of a repressive communist system. We will discuss the theological virtue of hope in the context of spiritual leadership in the dissident actions of Havel that brought him into the Presidency of the Czech Republic.</w:t>
            </w:r>
          </w:p>
          <w:p w14:paraId="12887072" w14:textId="77777777" w:rsidR="00233CC1" w:rsidRDefault="00233CC1" w:rsidP="00233CC1">
            <w:pPr>
              <w:keepLines/>
              <w:spacing w:line="276" w:lineRule="auto"/>
              <w:rPr>
                <w:i/>
                <w:sz w:val="24"/>
                <w:szCs w:val="24"/>
              </w:rPr>
            </w:pPr>
            <w:r>
              <w:rPr>
                <w:b/>
                <w:sz w:val="24"/>
                <w:szCs w:val="24"/>
              </w:rPr>
              <w:t>Reading:</w:t>
            </w:r>
            <w:r>
              <w:rPr>
                <w:sz w:val="24"/>
                <w:szCs w:val="24"/>
              </w:rPr>
              <w:t xml:space="preserve"> </w:t>
            </w:r>
          </w:p>
          <w:p w14:paraId="3AA87BAC" w14:textId="1B373846" w:rsidR="00233CC1" w:rsidRDefault="00233CC1" w:rsidP="00233CC1">
            <w:pPr>
              <w:keepLines/>
              <w:numPr>
                <w:ilvl w:val="0"/>
                <w:numId w:val="4"/>
              </w:numPr>
              <w:spacing w:line="276" w:lineRule="auto"/>
              <w:rPr>
                <w:sz w:val="24"/>
                <w:szCs w:val="24"/>
              </w:rPr>
            </w:pPr>
            <w:r>
              <w:rPr>
                <w:sz w:val="24"/>
                <w:szCs w:val="24"/>
              </w:rPr>
              <w:t>Hayden, (202</w:t>
            </w:r>
            <w:r w:rsidR="00D122DD">
              <w:rPr>
                <w:sz w:val="24"/>
                <w:szCs w:val="24"/>
              </w:rPr>
              <w:t>4</w:t>
            </w:r>
            <w:r>
              <w:rPr>
                <w:sz w:val="24"/>
                <w:szCs w:val="24"/>
              </w:rPr>
              <w:t>) “Leadership and the Ethics of Hope: Lessons from Charter 77 Human Rights in Czechoslovakia”</w:t>
            </w:r>
            <w:r w:rsidR="00D122DD">
              <w:rPr>
                <w:sz w:val="24"/>
                <w:szCs w:val="24"/>
              </w:rPr>
              <w:t xml:space="preserve"> in </w:t>
            </w:r>
            <w:r w:rsidR="00D122DD" w:rsidRPr="00D122DD">
              <w:rPr>
                <w:i/>
                <w:iCs/>
                <w:sz w:val="24"/>
                <w:szCs w:val="24"/>
              </w:rPr>
              <w:t>Leadership</w:t>
            </w:r>
            <w:r w:rsidR="00D122DD">
              <w:rPr>
                <w:sz w:val="24"/>
                <w:szCs w:val="24"/>
              </w:rPr>
              <w:t>.</w:t>
            </w:r>
          </w:p>
          <w:p w14:paraId="6C9D36E5" w14:textId="77777777" w:rsidR="00233CC1" w:rsidRDefault="00233CC1" w:rsidP="00233CC1">
            <w:pPr>
              <w:keepLines/>
              <w:spacing w:line="276" w:lineRule="auto"/>
              <w:rPr>
                <w:b/>
                <w:sz w:val="24"/>
                <w:szCs w:val="24"/>
              </w:rPr>
            </w:pPr>
            <w:r>
              <w:rPr>
                <w:b/>
                <w:sz w:val="24"/>
                <w:szCs w:val="24"/>
              </w:rPr>
              <w:t>Assignments/deadlines:</w:t>
            </w:r>
          </w:p>
          <w:p w14:paraId="0AD9B8B3" w14:textId="77777777" w:rsidR="00233CC1" w:rsidRPr="00085B53" w:rsidRDefault="00233CC1" w:rsidP="00233CC1">
            <w:pPr>
              <w:keepLines/>
              <w:numPr>
                <w:ilvl w:val="0"/>
                <w:numId w:val="14"/>
              </w:numPr>
              <w:spacing w:line="276" w:lineRule="auto"/>
              <w:rPr>
                <w:b/>
                <w:sz w:val="24"/>
                <w:szCs w:val="24"/>
              </w:rPr>
            </w:pPr>
            <w:r>
              <w:rPr>
                <w:sz w:val="24"/>
                <w:szCs w:val="24"/>
              </w:rPr>
              <w:t>Critical reading questions on NEO</w:t>
            </w:r>
          </w:p>
          <w:p w14:paraId="34BB4461" w14:textId="77777777" w:rsidR="00085B53" w:rsidRPr="00D726ED" w:rsidRDefault="00085B53" w:rsidP="00233CC1">
            <w:pPr>
              <w:keepLines/>
              <w:numPr>
                <w:ilvl w:val="0"/>
                <w:numId w:val="14"/>
              </w:numPr>
              <w:spacing w:line="276" w:lineRule="auto"/>
              <w:rPr>
                <w:b/>
                <w:sz w:val="24"/>
                <w:szCs w:val="24"/>
              </w:rPr>
            </w:pPr>
            <w:r>
              <w:rPr>
                <w:sz w:val="24"/>
                <w:szCs w:val="24"/>
              </w:rPr>
              <w:t>Discussion leadership #7</w:t>
            </w:r>
          </w:p>
          <w:p w14:paraId="212A43B0" w14:textId="769136AE" w:rsidR="00D726ED" w:rsidRDefault="00D726ED" w:rsidP="00233CC1">
            <w:pPr>
              <w:keepLines/>
              <w:numPr>
                <w:ilvl w:val="0"/>
                <w:numId w:val="14"/>
              </w:numPr>
              <w:spacing w:line="276" w:lineRule="auto"/>
              <w:rPr>
                <w:b/>
                <w:sz w:val="24"/>
                <w:szCs w:val="24"/>
              </w:rPr>
            </w:pPr>
            <w:r>
              <w:rPr>
                <w:sz w:val="24"/>
                <w:szCs w:val="24"/>
              </w:rPr>
              <w:t>Ethics Application Project due</w:t>
            </w:r>
          </w:p>
        </w:tc>
      </w:tr>
      <w:tr w:rsidR="00233CC1" w14:paraId="50F49CA2" w14:textId="77777777" w:rsidTr="00233CC1">
        <w:tc>
          <w:tcPr>
            <w:tcW w:w="1165" w:type="dxa"/>
          </w:tcPr>
          <w:p w14:paraId="02BA342C" w14:textId="77777777" w:rsidR="00233CC1" w:rsidRDefault="00233CC1" w:rsidP="00233CC1">
            <w:pPr>
              <w:keepLines/>
              <w:spacing w:line="276" w:lineRule="auto"/>
              <w:jc w:val="center"/>
              <w:rPr>
                <w:sz w:val="24"/>
                <w:szCs w:val="24"/>
              </w:rPr>
            </w:pPr>
            <w:r>
              <w:rPr>
                <w:sz w:val="24"/>
                <w:szCs w:val="24"/>
              </w:rPr>
              <w:t>Session 12</w:t>
            </w:r>
          </w:p>
          <w:p w14:paraId="3C70256C" w14:textId="0F4B1071" w:rsidR="00233CC1" w:rsidRDefault="00233CC1" w:rsidP="00233CC1">
            <w:pPr>
              <w:keepLines/>
              <w:spacing w:line="276" w:lineRule="auto"/>
              <w:jc w:val="center"/>
              <w:rPr>
                <w:sz w:val="24"/>
                <w:szCs w:val="24"/>
              </w:rPr>
            </w:pPr>
            <w:r>
              <w:rPr>
                <w:sz w:val="24"/>
                <w:szCs w:val="24"/>
              </w:rPr>
              <w:t>April 24</w:t>
            </w:r>
          </w:p>
        </w:tc>
        <w:tc>
          <w:tcPr>
            <w:tcW w:w="8180" w:type="dxa"/>
          </w:tcPr>
          <w:p w14:paraId="355864DF" w14:textId="6C8B7BFF" w:rsidR="00233CC1" w:rsidRDefault="00233CC1" w:rsidP="00233CC1">
            <w:pPr>
              <w:spacing w:line="276" w:lineRule="auto"/>
              <w:rPr>
                <w:sz w:val="24"/>
                <w:szCs w:val="24"/>
              </w:rPr>
            </w:pPr>
            <w:r>
              <w:rPr>
                <w:b/>
                <w:sz w:val="24"/>
                <w:szCs w:val="24"/>
              </w:rPr>
              <w:t>Topic:</w:t>
            </w:r>
            <w:r>
              <w:rPr>
                <w:sz w:val="24"/>
                <w:szCs w:val="24"/>
              </w:rPr>
              <w:t xml:space="preserve"> </w:t>
            </w:r>
            <w:r w:rsidR="00684699">
              <w:rPr>
                <w:sz w:val="24"/>
                <w:szCs w:val="24"/>
              </w:rPr>
              <w:t>Faith and</w:t>
            </w:r>
            <w:r>
              <w:rPr>
                <w:sz w:val="24"/>
                <w:szCs w:val="24"/>
              </w:rPr>
              <w:t xml:space="preserve"> Leadership: Dietrich Bonhoeffer</w:t>
            </w:r>
          </w:p>
          <w:p w14:paraId="443D6857" w14:textId="3E20D9B3" w:rsidR="003F6E0A" w:rsidRDefault="00233CC1" w:rsidP="00233CC1">
            <w:pPr>
              <w:spacing w:line="276" w:lineRule="auto"/>
              <w:rPr>
                <w:sz w:val="24"/>
                <w:szCs w:val="24"/>
              </w:rPr>
            </w:pPr>
            <w:r>
              <w:rPr>
                <w:b/>
                <w:sz w:val="24"/>
                <w:szCs w:val="24"/>
              </w:rPr>
              <w:t>Description:</w:t>
            </w:r>
            <w:r>
              <w:rPr>
                <w:sz w:val="24"/>
                <w:szCs w:val="24"/>
              </w:rPr>
              <w:t xml:space="preserve"> German pastor and professor, Dietrich Bonhoeffer is considered one of Europe’s all-time greatest theological thinkers, but he was more than that. A life-long pacifist, he became involved in a plot during WWII to assassinate Adolf Hitler and resisted Nazism in underground communities during the war. He was one of the few to protest the German church’s (Catholic and protestant) </w:t>
            </w:r>
            <w:r>
              <w:rPr>
                <w:sz w:val="24"/>
                <w:szCs w:val="24"/>
              </w:rPr>
              <w:lastRenderedPageBreak/>
              <w:t>capitulation to Hitler’s regime. He has been called a “prophet” and a “martyr” for his life work and imprisonment and execution weeks before the war ended.</w:t>
            </w:r>
          </w:p>
          <w:p w14:paraId="1934D609" w14:textId="77777777" w:rsidR="00233CC1" w:rsidRDefault="00233CC1" w:rsidP="00233CC1">
            <w:pPr>
              <w:spacing w:line="276" w:lineRule="auto"/>
              <w:rPr>
                <w:sz w:val="24"/>
                <w:szCs w:val="24"/>
              </w:rPr>
            </w:pPr>
            <w:r>
              <w:rPr>
                <w:b/>
                <w:sz w:val="24"/>
                <w:szCs w:val="24"/>
              </w:rPr>
              <w:t>Reading:</w:t>
            </w:r>
            <w:r>
              <w:rPr>
                <w:sz w:val="24"/>
                <w:szCs w:val="24"/>
              </w:rPr>
              <w:t xml:space="preserve"> </w:t>
            </w:r>
          </w:p>
          <w:p w14:paraId="1B03C906" w14:textId="77777777" w:rsidR="00233CC1" w:rsidRDefault="00233CC1" w:rsidP="00233CC1">
            <w:pPr>
              <w:keepLines/>
              <w:numPr>
                <w:ilvl w:val="0"/>
                <w:numId w:val="15"/>
              </w:numPr>
              <w:pBdr>
                <w:top w:val="nil"/>
                <w:left w:val="nil"/>
                <w:bottom w:val="nil"/>
                <w:right w:val="nil"/>
                <w:between w:val="nil"/>
              </w:pBdr>
              <w:spacing w:line="276" w:lineRule="auto"/>
              <w:rPr>
                <w:sz w:val="24"/>
                <w:szCs w:val="24"/>
              </w:rPr>
            </w:pPr>
            <w:r>
              <w:rPr>
                <w:sz w:val="24"/>
                <w:szCs w:val="24"/>
              </w:rPr>
              <w:t xml:space="preserve">Brueggeman (2011) “Prophetic Leadership: Engagement in Counter-Imagination” </w:t>
            </w:r>
            <w:r>
              <w:rPr>
                <w:i/>
                <w:sz w:val="24"/>
                <w:szCs w:val="24"/>
              </w:rPr>
              <w:t>Journal of Religious Leadership</w:t>
            </w:r>
            <w:r>
              <w:rPr>
                <w:sz w:val="24"/>
                <w:szCs w:val="24"/>
              </w:rPr>
              <w:t xml:space="preserve">. </w:t>
            </w:r>
          </w:p>
          <w:p w14:paraId="7B43B608" w14:textId="6542F819" w:rsidR="00233CC1" w:rsidRDefault="00233CC1" w:rsidP="00233CC1">
            <w:pPr>
              <w:keepLines/>
              <w:numPr>
                <w:ilvl w:val="0"/>
                <w:numId w:val="15"/>
              </w:numPr>
              <w:pBdr>
                <w:top w:val="nil"/>
                <w:left w:val="nil"/>
                <w:bottom w:val="nil"/>
                <w:right w:val="nil"/>
                <w:between w:val="nil"/>
              </w:pBdr>
              <w:spacing w:line="276" w:lineRule="auto"/>
              <w:rPr>
                <w:sz w:val="24"/>
                <w:szCs w:val="24"/>
              </w:rPr>
            </w:pPr>
            <w:r>
              <w:rPr>
                <w:sz w:val="24"/>
                <w:szCs w:val="24"/>
              </w:rPr>
              <w:t xml:space="preserve">Schlingensiepen (2012). Ch. 5 “The Year 1933” in </w:t>
            </w:r>
            <w:r>
              <w:rPr>
                <w:i/>
                <w:sz w:val="24"/>
                <w:szCs w:val="24"/>
              </w:rPr>
              <w:t>Dietrich Bonhoeffer 1906-1945 : Martyr, thinker, man of resistance</w:t>
            </w:r>
            <w:r>
              <w:rPr>
                <w:sz w:val="24"/>
                <w:szCs w:val="24"/>
              </w:rPr>
              <w:t>.</w:t>
            </w:r>
          </w:p>
          <w:p w14:paraId="6FAB3C5A" w14:textId="77777777" w:rsidR="00233CC1" w:rsidRDefault="00233CC1" w:rsidP="00233CC1">
            <w:pPr>
              <w:keepLines/>
              <w:spacing w:line="276" w:lineRule="auto"/>
              <w:rPr>
                <w:sz w:val="24"/>
                <w:szCs w:val="24"/>
              </w:rPr>
            </w:pPr>
            <w:r>
              <w:rPr>
                <w:b/>
                <w:sz w:val="24"/>
                <w:szCs w:val="24"/>
              </w:rPr>
              <w:t>Assignments/deadlines:</w:t>
            </w:r>
            <w:r>
              <w:rPr>
                <w:sz w:val="24"/>
                <w:szCs w:val="24"/>
              </w:rPr>
              <w:t xml:space="preserve"> </w:t>
            </w:r>
          </w:p>
          <w:p w14:paraId="1DE5D362" w14:textId="77777777" w:rsidR="00233CC1" w:rsidRDefault="00233CC1" w:rsidP="00233CC1">
            <w:pPr>
              <w:keepLines/>
              <w:numPr>
                <w:ilvl w:val="0"/>
                <w:numId w:val="17"/>
              </w:numPr>
              <w:spacing w:line="276" w:lineRule="auto"/>
              <w:rPr>
                <w:sz w:val="24"/>
                <w:szCs w:val="24"/>
              </w:rPr>
            </w:pPr>
            <w:r>
              <w:rPr>
                <w:sz w:val="24"/>
                <w:szCs w:val="24"/>
              </w:rPr>
              <w:t>Critical reading questions on NEO</w:t>
            </w:r>
          </w:p>
          <w:p w14:paraId="2AEEAB99" w14:textId="63126E36" w:rsidR="00085B53" w:rsidRPr="00C03ECB" w:rsidRDefault="00085B53" w:rsidP="00085B53">
            <w:pPr>
              <w:keepLines/>
              <w:numPr>
                <w:ilvl w:val="0"/>
                <w:numId w:val="17"/>
              </w:numPr>
              <w:spacing w:line="276" w:lineRule="auto"/>
              <w:rPr>
                <w:bCs/>
                <w:sz w:val="24"/>
                <w:szCs w:val="24"/>
              </w:rPr>
            </w:pPr>
            <w:r w:rsidRPr="00C03ECB">
              <w:rPr>
                <w:bCs/>
                <w:sz w:val="24"/>
                <w:szCs w:val="24"/>
              </w:rPr>
              <w:t>Discussion leadership</w:t>
            </w:r>
            <w:r>
              <w:rPr>
                <w:bCs/>
                <w:sz w:val="24"/>
                <w:szCs w:val="24"/>
              </w:rPr>
              <w:t xml:space="preserve"> #8</w:t>
            </w:r>
          </w:p>
          <w:p w14:paraId="3BF213F6" w14:textId="27C06785" w:rsidR="00C03ECB" w:rsidRDefault="00C03ECB" w:rsidP="00233CC1">
            <w:pPr>
              <w:keepLines/>
              <w:numPr>
                <w:ilvl w:val="0"/>
                <w:numId w:val="17"/>
              </w:numPr>
              <w:spacing w:line="276" w:lineRule="auto"/>
              <w:rPr>
                <w:sz w:val="24"/>
                <w:szCs w:val="24"/>
              </w:rPr>
            </w:pPr>
            <w:r>
              <w:rPr>
                <w:sz w:val="24"/>
                <w:szCs w:val="24"/>
              </w:rPr>
              <w:t>Evaluative Framework for Comparative Leadership Analysis due</w:t>
            </w:r>
          </w:p>
        </w:tc>
      </w:tr>
      <w:tr w:rsidR="00233CC1" w14:paraId="1DA9C6AD" w14:textId="77777777" w:rsidTr="00675B43">
        <w:tc>
          <w:tcPr>
            <w:tcW w:w="1165" w:type="dxa"/>
            <w:shd w:val="clear" w:color="auto" w:fill="D0CECE" w:themeFill="background2" w:themeFillShade="E6"/>
          </w:tcPr>
          <w:p w14:paraId="42C7AF7F" w14:textId="10914C23" w:rsidR="00233CC1" w:rsidRPr="00675B43" w:rsidRDefault="00233CC1" w:rsidP="00233CC1">
            <w:pPr>
              <w:keepLines/>
              <w:spacing w:line="276" w:lineRule="auto"/>
              <w:jc w:val="center"/>
              <w:rPr>
                <w:sz w:val="24"/>
                <w:szCs w:val="24"/>
              </w:rPr>
            </w:pPr>
            <w:r w:rsidRPr="00675B43">
              <w:rPr>
                <w:sz w:val="24"/>
                <w:szCs w:val="24"/>
              </w:rPr>
              <w:lastRenderedPageBreak/>
              <w:t>May 1 and May 8</w:t>
            </w:r>
          </w:p>
        </w:tc>
        <w:tc>
          <w:tcPr>
            <w:tcW w:w="8180" w:type="dxa"/>
            <w:shd w:val="clear" w:color="auto" w:fill="D0CECE" w:themeFill="background2" w:themeFillShade="E6"/>
          </w:tcPr>
          <w:p w14:paraId="01A4785A" w14:textId="28CBC496" w:rsidR="00233CC1" w:rsidRPr="00675B43" w:rsidRDefault="00233CC1" w:rsidP="00233CC1">
            <w:pPr>
              <w:spacing w:line="276" w:lineRule="auto"/>
              <w:rPr>
                <w:b/>
                <w:sz w:val="24"/>
                <w:szCs w:val="24"/>
              </w:rPr>
            </w:pPr>
            <w:r w:rsidRPr="00675B43">
              <w:rPr>
                <w:b/>
                <w:sz w:val="24"/>
                <w:szCs w:val="24"/>
              </w:rPr>
              <w:t xml:space="preserve">State Holidays </w:t>
            </w:r>
          </w:p>
        </w:tc>
      </w:tr>
      <w:tr w:rsidR="00233CC1" w14:paraId="4B28F353" w14:textId="77777777" w:rsidTr="00233CC1">
        <w:tc>
          <w:tcPr>
            <w:tcW w:w="1165" w:type="dxa"/>
          </w:tcPr>
          <w:p w14:paraId="5329CBA4" w14:textId="77777777" w:rsidR="00233CC1" w:rsidRDefault="00233CC1" w:rsidP="00233CC1">
            <w:pPr>
              <w:keepLines/>
              <w:spacing w:line="276" w:lineRule="auto"/>
              <w:jc w:val="center"/>
              <w:rPr>
                <w:sz w:val="24"/>
                <w:szCs w:val="24"/>
              </w:rPr>
            </w:pPr>
            <w:r>
              <w:rPr>
                <w:sz w:val="24"/>
                <w:szCs w:val="24"/>
              </w:rPr>
              <w:t>Session 13</w:t>
            </w:r>
          </w:p>
          <w:p w14:paraId="057635C9" w14:textId="3AAAC87D" w:rsidR="00233CC1" w:rsidRDefault="00675B43" w:rsidP="00233CC1">
            <w:pPr>
              <w:keepLines/>
              <w:spacing w:line="276" w:lineRule="auto"/>
              <w:jc w:val="center"/>
              <w:rPr>
                <w:sz w:val="24"/>
                <w:szCs w:val="24"/>
              </w:rPr>
            </w:pPr>
            <w:r>
              <w:rPr>
                <w:sz w:val="24"/>
                <w:szCs w:val="24"/>
              </w:rPr>
              <w:t>May 15</w:t>
            </w:r>
          </w:p>
        </w:tc>
        <w:tc>
          <w:tcPr>
            <w:tcW w:w="8180" w:type="dxa"/>
          </w:tcPr>
          <w:p w14:paraId="4F3E4EAD" w14:textId="104078D1" w:rsidR="003F6E0A" w:rsidRDefault="00233CC1" w:rsidP="00233CC1">
            <w:pPr>
              <w:spacing w:line="276" w:lineRule="auto"/>
              <w:rPr>
                <w:sz w:val="24"/>
                <w:szCs w:val="24"/>
              </w:rPr>
            </w:pPr>
            <w:r>
              <w:rPr>
                <w:b/>
                <w:sz w:val="24"/>
                <w:szCs w:val="24"/>
              </w:rPr>
              <w:t>Topic:</w:t>
            </w:r>
            <w:r>
              <w:rPr>
                <w:sz w:val="24"/>
                <w:szCs w:val="24"/>
              </w:rPr>
              <w:t xml:space="preserve"> </w:t>
            </w:r>
            <w:r w:rsidR="00684699" w:rsidRPr="00684699">
              <w:rPr>
                <w:sz w:val="24"/>
                <w:szCs w:val="24"/>
              </w:rPr>
              <w:t>Compassionate Leadership: Jacinda Ardern</w:t>
            </w:r>
          </w:p>
          <w:p w14:paraId="26447088" w14:textId="3A0F7C55" w:rsidR="003F6E0A" w:rsidRDefault="00233CC1" w:rsidP="00684699">
            <w:pPr>
              <w:spacing w:line="276" w:lineRule="auto"/>
              <w:rPr>
                <w:sz w:val="24"/>
                <w:szCs w:val="24"/>
              </w:rPr>
            </w:pPr>
            <w:r>
              <w:rPr>
                <w:b/>
                <w:sz w:val="24"/>
                <w:szCs w:val="24"/>
              </w:rPr>
              <w:t xml:space="preserve">Description: </w:t>
            </w:r>
            <w:r w:rsidR="00684699">
              <w:rPr>
                <w:sz w:val="24"/>
                <w:szCs w:val="24"/>
              </w:rPr>
              <w:t>As the youngest prime minister in New Zealand’s history, Jacinda Ardern could be seen as an example of a new paradigm of leadership in government. She faced several crises including a terrorist attack on a NZ mosque and COVID-19. Leading right up to her resignation as Prime Minister, Ardern also faced misogynistic assertions of her opponents, as well as the media, as she sought to address some of the most difficult issues facing any government. We will discuss the ethics of compassion in public leadership in this session.</w:t>
            </w:r>
          </w:p>
          <w:p w14:paraId="00A3DB0A" w14:textId="77777777" w:rsidR="00233CC1" w:rsidRDefault="00233CC1" w:rsidP="00233CC1">
            <w:pPr>
              <w:keepLines/>
              <w:spacing w:line="276" w:lineRule="auto"/>
              <w:rPr>
                <w:b/>
                <w:sz w:val="24"/>
                <w:szCs w:val="24"/>
              </w:rPr>
            </w:pPr>
            <w:r>
              <w:rPr>
                <w:b/>
                <w:sz w:val="24"/>
                <w:szCs w:val="24"/>
              </w:rPr>
              <w:t xml:space="preserve">Reading: </w:t>
            </w:r>
          </w:p>
          <w:p w14:paraId="230EAECA" w14:textId="77777777" w:rsidR="00684699" w:rsidRDefault="00684699" w:rsidP="00684699">
            <w:pPr>
              <w:numPr>
                <w:ilvl w:val="0"/>
                <w:numId w:val="20"/>
              </w:numPr>
              <w:spacing w:line="276" w:lineRule="auto"/>
              <w:rPr>
                <w:i/>
                <w:sz w:val="24"/>
                <w:szCs w:val="24"/>
              </w:rPr>
            </w:pPr>
            <w:r>
              <w:rPr>
                <w:i/>
                <w:sz w:val="24"/>
                <w:szCs w:val="24"/>
              </w:rPr>
              <w:t>Simpson et. al. (2022) “</w:t>
            </w:r>
            <w:r>
              <w:rPr>
                <w:sz w:val="24"/>
                <w:szCs w:val="24"/>
              </w:rPr>
              <w:t>Theorizing compassionate leadership from the case of Jacinda Ardern: Legitimacy, paradox and resource conservation</w:t>
            </w:r>
            <w:r>
              <w:rPr>
                <w:i/>
                <w:sz w:val="24"/>
                <w:szCs w:val="24"/>
              </w:rPr>
              <w:t>.</w:t>
            </w:r>
            <w:r>
              <w:rPr>
                <w:sz w:val="24"/>
                <w:szCs w:val="24"/>
              </w:rPr>
              <w:t>”</w:t>
            </w:r>
          </w:p>
          <w:p w14:paraId="17739766" w14:textId="77777777" w:rsidR="00233CC1" w:rsidRDefault="00233CC1" w:rsidP="00233CC1">
            <w:pPr>
              <w:keepLines/>
              <w:spacing w:line="276" w:lineRule="auto"/>
              <w:rPr>
                <w:sz w:val="24"/>
                <w:szCs w:val="24"/>
              </w:rPr>
            </w:pPr>
            <w:r>
              <w:rPr>
                <w:b/>
                <w:sz w:val="24"/>
                <w:szCs w:val="24"/>
              </w:rPr>
              <w:t>Assignments/deadlines:</w:t>
            </w:r>
            <w:r>
              <w:rPr>
                <w:sz w:val="24"/>
                <w:szCs w:val="24"/>
              </w:rPr>
              <w:t xml:space="preserve"> </w:t>
            </w:r>
          </w:p>
          <w:p w14:paraId="09A62633" w14:textId="77777777" w:rsidR="00233CC1" w:rsidRPr="00085B53" w:rsidRDefault="00233CC1" w:rsidP="00684699">
            <w:pPr>
              <w:keepLines/>
              <w:numPr>
                <w:ilvl w:val="0"/>
                <w:numId w:val="32"/>
              </w:numPr>
              <w:spacing w:line="276" w:lineRule="auto"/>
              <w:rPr>
                <w:b/>
                <w:sz w:val="24"/>
                <w:szCs w:val="24"/>
              </w:rPr>
            </w:pPr>
            <w:r>
              <w:rPr>
                <w:sz w:val="24"/>
                <w:szCs w:val="24"/>
              </w:rPr>
              <w:t>Critical reading questions on NEO</w:t>
            </w:r>
          </w:p>
          <w:p w14:paraId="0440F5F9" w14:textId="2B850CEB" w:rsidR="00085B53" w:rsidRPr="00684699" w:rsidRDefault="00085B53" w:rsidP="00684699">
            <w:pPr>
              <w:keepLines/>
              <w:numPr>
                <w:ilvl w:val="0"/>
                <w:numId w:val="32"/>
              </w:numPr>
              <w:spacing w:line="276" w:lineRule="auto"/>
              <w:rPr>
                <w:b/>
                <w:sz w:val="24"/>
                <w:szCs w:val="24"/>
              </w:rPr>
            </w:pPr>
            <w:r>
              <w:rPr>
                <w:sz w:val="24"/>
                <w:szCs w:val="24"/>
              </w:rPr>
              <w:t>Discussion leadership #9</w:t>
            </w:r>
          </w:p>
        </w:tc>
      </w:tr>
      <w:tr w:rsidR="00233CC1" w14:paraId="6B6FEA42" w14:textId="77777777" w:rsidTr="00233CC1">
        <w:tc>
          <w:tcPr>
            <w:tcW w:w="1165" w:type="dxa"/>
          </w:tcPr>
          <w:p w14:paraId="7D0B94E2" w14:textId="77777777" w:rsidR="00233CC1" w:rsidRDefault="00233CC1" w:rsidP="00233CC1">
            <w:pPr>
              <w:keepLines/>
              <w:spacing w:line="276" w:lineRule="auto"/>
              <w:jc w:val="center"/>
              <w:rPr>
                <w:sz w:val="24"/>
                <w:szCs w:val="24"/>
              </w:rPr>
            </w:pPr>
            <w:r>
              <w:rPr>
                <w:sz w:val="24"/>
                <w:szCs w:val="24"/>
              </w:rPr>
              <w:t>Session 14</w:t>
            </w:r>
          </w:p>
          <w:p w14:paraId="405BAB38" w14:textId="7D61322E" w:rsidR="00233CC1" w:rsidRDefault="00675B43" w:rsidP="00233CC1">
            <w:pPr>
              <w:keepLines/>
              <w:spacing w:line="276" w:lineRule="auto"/>
              <w:jc w:val="center"/>
              <w:rPr>
                <w:sz w:val="24"/>
                <w:szCs w:val="24"/>
              </w:rPr>
            </w:pPr>
            <w:r>
              <w:rPr>
                <w:sz w:val="24"/>
                <w:szCs w:val="24"/>
              </w:rPr>
              <w:t>May 20</w:t>
            </w:r>
          </w:p>
        </w:tc>
        <w:tc>
          <w:tcPr>
            <w:tcW w:w="8180" w:type="dxa"/>
          </w:tcPr>
          <w:p w14:paraId="0614B00C" w14:textId="4555C215" w:rsidR="003F6E0A" w:rsidRDefault="00233CC1" w:rsidP="00233CC1">
            <w:pPr>
              <w:keepLines/>
              <w:spacing w:line="276" w:lineRule="auto"/>
              <w:rPr>
                <w:sz w:val="24"/>
                <w:szCs w:val="24"/>
              </w:rPr>
            </w:pPr>
            <w:r>
              <w:rPr>
                <w:b/>
                <w:sz w:val="24"/>
                <w:szCs w:val="24"/>
              </w:rPr>
              <w:t>Topic:</w:t>
            </w:r>
            <w:r>
              <w:rPr>
                <w:sz w:val="24"/>
                <w:szCs w:val="24"/>
              </w:rPr>
              <w:t xml:space="preserve"> Ethics and Leadership: The lessons from experience</w:t>
            </w:r>
          </w:p>
          <w:p w14:paraId="7295F51E" w14:textId="0603677D" w:rsidR="003F6E0A" w:rsidRDefault="00233CC1" w:rsidP="00233CC1">
            <w:pPr>
              <w:keepLines/>
              <w:spacing w:line="276" w:lineRule="auto"/>
              <w:rPr>
                <w:sz w:val="24"/>
                <w:szCs w:val="24"/>
              </w:rPr>
            </w:pPr>
            <w:r>
              <w:rPr>
                <w:b/>
                <w:sz w:val="24"/>
                <w:szCs w:val="24"/>
              </w:rPr>
              <w:t>Description:</w:t>
            </w:r>
            <w:r>
              <w:rPr>
                <w:sz w:val="24"/>
                <w:szCs w:val="24"/>
              </w:rPr>
              <w:t xml:space="preserve"> Students will share their insights from their comparative ethical leadership analysis research papers. We will draw out some commonalities and students will be asked to write in class about the dominant themes about ethics and leadership that they have observed across the leaders we have studied. </w:t>
            </w:r>
          </w:p>
          <w:p w14:paraId="0214730A" w14:textId="77777777" w:rsidR="00233CC1" w:rsidRDefault="00233CC1" w:rsidP="00233CC1">
            <w:pPr>
              <w:keepLines/>
              <w:spacing w:line="276" w:lineRule="auto"/>
              <w:rPr>
                <w:sz w:val="24"/>
                <w:szCs w:val="24"/>
              </w:rPr>
            </w:pPr>
            <w:r>
              <w:rPr>
                <w:b/>
                <w:sz w:val="24"/>
                <w:szCs w:val="24"/>
              </w:rPr>
              <w:t>Reading:</w:t>
            </w:r>
            <w:r>
              <w:rPr>
                <w:sz w:val="24"/>
                <w:szCs w:val="24"/>
              </w:rPr>
              <w:t xml:space="preserve"> </w:t>
            </w:r>
          </w:p>
          <w:p w14:paraId="658DEFB1" w14:textId="77777777" w:rsidR="00233CC1" w:rsidRDefault="00233CC1" w:rsidP="00233CC1">
            <w:pPr>
              <w:keepLines/>
              <w:numPr>
                <w:ilvl w:val="0"/>
                <w:numId w:val="8"/>
              </w:numPr>
              <w:pBdr>
                <w:top w:val="nil"/>
                <w:left w:val="nil"/>
                <w:bottom w:val="nil"/>
                <w:right w:val="nil"/>
                <w:between w:val="nil"/>
              </w:pBdr>
              <w:spacing w:line="276" w:lineRule="auto"/>
              <w:rPr>
                <w:i/>
                <w:color w:val="000000"/>
                <w:sz w:val="24"/>
                <w:szCs w:val="24"/>
              </w:rPr>
            </w:pPr>
            <w:r>
              <w:rPr>
                <w:sz w:val="24"/>
                <w:szCs w:val="24"/>
              </w:rPr>
              <w:t xml:space="preserve">(Optional) </w:t>
            </w:r>
            <w:r>
              <w:rPr>
                <w:color w:val="000000"/>
                <w:sz w:val="24"/>
                <w:szCs w:val="24"/>
              </w:rPr>
              <w:t xml:space="preserve">Gardner, “Lessons from the past, implications for the future” from </w:t>
            </w:r>
            <w:r>
              <w:rPr>
                <w:i/>
                <w:color w:val="000000"/>
                <w:sz w:val="24"/>
                <w:szCs w:val="24"/>
              </w:rPr>
              <w:t>Leading Minds</w:t>
            </w:r>
          </w:p>
          <w:p w14:paraId="113147D3" w14:textId="77777777" w:rsidR="00233CC1" w:rsidRDefault="00233CC1" w:rsidP="00233CC1">
            <w:pPr>
              <w:keepLines/>
              <w:spacing w:line="276" w:lineRule="auto"/>
              <w:rPr>
                <w:sz w:val="24"/>
                <w:szCs w:val="24"/>
              </w:rPr>
            </w:pPr>
            <w:r>
              <w:rPr>
                <w:b/>
                <w:sz w:val="24"/>
                <w:szCs w:val="24"/>
              </w:rPr>
              <w:t>Assignments/deadlines:</w:t>
            </w:r>
            <w:r>
              <w:rPr>
                <w:sz w:val="24"/>
                <w:szCs w:val="24"/>
              </w:rPr>
              <w:t xml:space="preserve"> </w:t>
            </w:r>
          </w:p>
          <w:p w14:paraId="2A9D3110" w14:textId="462F93E7" w:rsidR="00233CC1" w:rsidRDefault="00684699" w:rsidP="00233CC1">
            <w:pPr>
              <w:keepLines/>
              <w:numPr>
                <w:ilvl w:val="0"/>
                <w:numId w:val="14"/>
              </w:numPr>
              <w:pBdr>
                <w:top w:val="nil"/>
                <w:left w:val="nil"/>
                <w:bottom w:val="nil"/>
                <w:right w:val="nil"/>
                <w:between w:val="nil"/>
              </w:pBdr>
              <w:spacing w:line="276" w:lineRule="auto"/>
              <w:rPr>
                <w:b/>
                <w:color w:val="000000"/>
                <w:sz w:val="24"/>
                <w:szCs w:val="24"/>
              </w:rPr>
            </w:pPr>
            <w:r>
              <w:rPr>
                <w:b/>
                <w:color w:val="000000"/>
                <w:sz w:val="24"/>
                <w:szCs w:val="24"/>
              </w:rPr>
              <w:t>Comparative Leadership Analysis Paper</w:t>
            </w:r>
            <w:r w:rsidR="00207705">
              <w:rPr>
                <w:b/>
                <w:color w:val="000000"/>
                <w:sz w:val="24"/>
                <w:szCs w:val="24"/>
              </w:rPr>
              <w:t xml:space="preserve"> due</w:t>
            </w:r>
          </w:p>
        </w:tc>
      </w:tr>
    </w:tbl>
    <w:p w14:paraId="3F7ACFB3" w14:textId="77777777" w:rsidR="00131B8F" w:rsidRDefault="00131B8F">
      <w:pPr>
        <w:spacing w:line="276" w:lineRule="auto"/>
        <w:rPr>
          <w:b/>
        </w:rPr>
      </w:pPr>
    </w:p>
    <w:p w14:paraId="6FFEDE1E" w14:textId="77777777" w:rsidR="00207705" w:rsidRDefault="00207705">
      <w:pPr>
        <w:spacing w:line="276" w:lineRule="auto"/>
        <w:rPr>
          <w:b/>
        </w:rPr>
      </w:pPr>
    </w:p>
    <w:p w14:paraId="697B8015" w14:textId="77777777" w:rsidR="00E2118B" w:rsidRDefault="00E2118B">
      <w:pPr>
        <w:spacing w:line="276" w:lineRule="auto"/>
        <w:rPr>
          <w:b/>
        </w:rPr>
      </w:pPr>
    </w:p>
    <w:p w14:paraId="657EEB41" w14:textId="77777777" w:rsidR="00131B8F" w:rsidRDefault="003F6E0A">
      <w:pPr>
        <w:spacing w:line="276" w:lineRule="auto"/>
        <w:rPr>
          <w:b/>
        </w:rPr>
      </w:pPr>
      <w:r>
        <w:rPr>
          <w:b/>
        </w:rPr>
        <w:t xml:space="preserve">       6. Course Requirements and Assessment (with estimated workloads)</w:t>
      </w:r>
    </w:p>
    <w:tbl>
      <w:tblPr>
        <w:tblStyle w:val="8"/>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6"/>
        <w:gridCol w:w="1320"/>
        <w:gridCol w:w="1057"/>
        <w:gridCol w:w="3402"/>
        <w:gridCol w:w="1890"/>
      </w:tblGrid>
      <w:tr w:rsidR="00131B8F" w14:paraId="75C35C66" w14:textId="77777777">
        <w:tc>
          <w:tcPr>
            <w:tcW w:w="1776" w:type="dxa"/>
            <w:shd w:val="clear" w:color="auto" w:fill="D9D9D9"/>
          </w:tcPr>
          <w:p w14:paraId="511405A9" w14:textId="77777777" w:rsidR="00131B8F" w:rsidRDefault="003F6E0A">
            <w:pPr>
              <w:keepNext/>
              <w:keepLines/>
              <w:spacing w:line="276" w:lineRule="auto"/>
              <w:rPr>
                <w:b/>
              </w:rPr>
            </w:pPr>
            <w:r>
              <w:rPr>
                <w:b/>
              </w:rPr>
              <w:t>Assignment</w:t>
            </w:r>
          </w:p>
        </w:tc>
        <w:tc>
          <w:tcPr>
            <w:tcW w:w="1320" w:type="dxa"/>
            <w:shd w:val="clear" w:color="auto" w:fill="D9D9D9"/>
          </w:tcPr>
          <w:p w14:paraId="082A1790" w14:textId="77777777" w:rsidR="00131B8F" w:rsidRDefault="003F6E0A">
            <w:pPr>
              <w:keepNext/>
              <w:keepLines/>
              <w:spacing w:line="276" w:lineRule="auto"/>
              <w:rPr>
                <w:b/>
              </w:rPr>
            </w:pPr>
            <w:r>
              <w:rPr>
                <w:b/>
              </w:rPr>
              <w:t>Workload (average)</w:t>
            </w:r>
          </w:p>
        </w:tc>
        <w:tc>
          <w:tcPr>
            <w:tcW w:w="1057" w:type="dxa"/>
            <w:shd w:val="clear" w:color="auto" w:fill="D9D9D9"/>
          </w:tcPr>
          <w:p w14:paraId="51D6A9C1" w14:textId="77777777" w:rsidR="00131B8F" w:rsidRDefault="003F6E0A">
            <w:pPr>
              <w:keepNext/>
              <w:keepLines/>
              <w:spacing w:line="276" w:lineRule="auto"/>
              <w:rPr>
                <w:b/>
              </w:rPr>
            </w:pPr>
            <w:r>
              <w:rPr>
                <w:b/>
              </w:rPr>
              <w:t>Weight in Final Grade</w:t>
            </w:r>
          </w:p>
        </w:tc>
        <w:tc>
          <w:tcPr>
            <w:tcW w:w="3402" w:type="dxa"/>
            <w:shd w:val="clear" w:color="auto" w:fill="D9D9D9"/>
          </w:tcPr>
          <w:p w14:paraId="333B4507" w14:textId="77777777" w:rsidR="00131B8F" w:rsidRDefault="003F6E0A">
            <w:pPr>
              <w:keepNext/>
              <w:keepLines/>
              <w:spacing w:line="276" w:lineRule="auto"/>
              <w:rPr>
                <w:b/>
              </w:rPr>
            </w:pPr>
            <w:r>
              <w:rPr>
                <w:b/>
              </w:rPr>
              <w:t xml:space="preserve">Evaluated Course Specific Learning Outcomes </w:t>
            </w:r>
            <w:r>
              <w:t>(see list above)</w:t>
            </w:r>
          </w:p>
        </w:tc>
        <w:tc>
          <w:tcPr>
            <w:tcW w:w="1890" w:type="dxa"/>
            <w:shd w:val="clear" w:color="auto" w:fill="D9D9D9"/>
          </w:tcPr>
          <w:p w14:paraId="03D3F750" w14:textId="77777777" w:rsidR="00131B8F" w:rsidRDefault="003F6E0A">
            <w:pPr>
              <w:keepNext/>
              <w:keepLines/>
              <w:spacing w:line="276" w:lineRule="auto"/>
              <w:rPr>
                <w:b/>
              </w:rPr>
            </w:pPr>
            <w:r>
              <w:rPr>
                <w:b/>
              </w:rPr>
              <w:t>Evaluated Institutional Learning Outcomes*</w:t>
            </w:r>
          </w:p>
        </w:tc>
      </w:tr>
      <w:tr w:rsidR="00131B8F" w14:paraId="0827DD4F" w14:textId="77777777">
        <w:tc>
          <w:tcPr>
            <w:tcW w:w="1776" w:type="dxa"/>
          </w:tcPr>
          <w:p w14:paraId="62BCB8ED" w14:textId="7DE97CCD" w:rsidR="00131B8F" w:rsidRDefault="003F6E0A">
            <w:pPr>
              <w:spacing w:line="276" w:lineRule="auto"/>
            </w:pPr>
            <w:r>
              <w:t>Attendance and Participation/ weekly questions</w:t>
            </w:r>
          </w:p>
        </w:tc>
        <w:tc>
          <w:tcPr>
            <w:tcW w:w="1320" w:type="dxa"/>
          </w:tcPr>
          <w:p w14:paraId="7D0F504F" w14:textId="77777777" w:rsidR="00131B8F" w:rsidRDefault="003F6E0A">
            <w:pPr>
              <w:spacing w:line="276" w:lineRule="auto"/>
            </w:pPr>
            <w:r>
              <w:rPr>
                <w:color w:val="000000"/>
              </w:rPr>
              <w:t>38</w:t>
            </w:r>
          </w:p>
        </w:tc>
        <w:tc>
          <w:tcPr>
            <w:tcW w:w="1057" w:type="dxa"/>
          </w:tcPr>
          <w:p w14:paraId="4F88DC56" w14:textId="77777777" w:rsidR="00131B8F" w:rsidRDefault="003F6E0A">
            <w:pPr>
              <w:spacing w:line="276" w:lineRule="auto"/>
            </w:pPr>
            <w:r>
              <w:t>15%</w:t>
            </w:r>
          </w:p>
        </w:tc>
        <w:tc>
          <w:tcPr>
            <w:tcW w:w="3402" w:type="dxa"/>
          </w:tcPr>
          <w:p w14:paraId="5079AFF9" w14:textId="77777777" w:rsidR="00131B8F" w:rsidRDefault="003F6E0A">
            <w:pPr>
              <w:spacing w:line="276" w:lineRule="auto"/>
            </w:pPr>
            <w:r>
              <w:t>2, 3, 5, 6</w:t>
            </w:r>
          </w:p>
        </w:tc>
        <w:tc>
          <w:tcPr>
            <w:tcW w:w="1890" w:type="dxa"/>
          </w:tcPr>
          <w:p w14:paraId="6760D067" w14:textId="77777777" w:rsidR="00131B8F" w:rsidRDefault="003F6E0A">
            <w:pPr>
              <w:spacing w:line="276" w:lineRule="auto"/>
            </w:pPr>
            <w:r>
              <w:t>1, 2</w:t>
            </w:r>
          </w:p>
        </w:tc>
      </w:tr>
      <w:tr w:rsidR="00131B8F" w14:paraId="493977FA" w14:textId="77777777">
        <w:trPr>
          <w:trHeight w:val="593"/>
        </w:trPr>
        <w:tc>
          <w:tcPr>
            <w:tcW w:w="1776" w:type="dxa"/>
          </w:tcPr>
          <w:p w14:paraId="7C61C3A9" w14:textId="0AE5B288" w:rsidR="00131B8F" w:rsidRDefault="0038539A">
            <w:pPr>
              <w:spacing w:line="276" w:lineRule="auto"/>
            </w:pPr>
            <w:r>
              <w:t>Virtue Ethics Reaction Paper</w:t>
            </w:r>
          </w:p>
        </w:tc>
        <w:tc>
          <w:tcPr>
            <w:tcW w:w="1320" w:type="dxa"/>
          </w:tcPr>
          <w:p w14:paraId="4D9C31CA" w14:textId="77777777" w:rsidR="00131B8F" w:rsidRDefault="003F6E0A">
            <w:pPr>
              <w:spacing w:line="276" w:lineRule="auto"/>
              <w:rPr>
                <w:color w:val="000000"/>
              </w:rPr>
            </w:pPr>
            <w:r>
              <w:t>10</w:t>
            </w:r>
          </w:p>
        </w:tc>
        <w:tc>
          <w:tcPr>
            <w:tcW w:w="1057" w:type="dxa"/>
          </w:tcPr>
          <w:p w14:paraId="7C2EF4E9" w14:textId="6EECB585" w:rsidR="00131B8F" w:rsidRDefault="003F6E0A">
            <w:pPr>
              <w:spacing w:line="276" w:lineRule="auto"/>
            </w:pPr>
            <w:r>
              <w:t>1</w:t>
            </w:r>
            <w:r w:rsidR="00C03ECB">
              <w:t>5</w:t>
            </w:r>
            <w:r>
              <w:t>%</w:t>
            </w:r>
          </w:p>
        </w:tc>
        <w:tc>
          <w:tcPr>
            <w:tcW w:w="3402" w:type="dxa"/>
          </w:tcPr>
          <w:p w14:paraId="30768961" w14:textId="77777777" w:rsidR="00131B8F" w:rsidRDefault="003F6E0A">
            <w:pPr>
              <w:spacing w:line="276" w:lineRule="auto"/>
            </w:pPr>
            <w:r>
              <w:t>1,5</w:t>
            </w:r>
          </w:p>
        </w:tc>
        <w:tc>
          <w:tcPr>
            <w:tcW w:w="1890" w:type="dxa"/>
          </w:tcPr>
          <w:p w14:paraId="4E811618" w14:textId="77777777" w:rsidR="00131B8F" w:rsidRDefault="003F6E0A">
            <w:pPr>
              <w:spacing w:line="276" w:lineRule="auto"/>
            </w:pPr>
            <w:r>
              <w:t>1,2</w:t>
            </w:r>
          </w:p>
        </w:tc>
      </w:tr>
      <w:tr w:rsidR="00131B8F" w14:paraId="05348581" w14:textId="77777777">
        <w:trPr>
          <w:trHeight w:val="917"/>
        </w:trPr>
        <w:tc>
          <w:tcPr>
            <w:tcW w:w="1776" w:type="dxa"/>
          </w:tcPr>
          <w:p w14:paraId="3CBC82D1" w14:textId="313582BC" w:rsidR="00131B8F" w:rsidRDefault="003F6E0A">
            <w:pPr>
              <w:spacing w:line="276" w:lineRule="auto"/>
            </w:pPr>
            <w:r>
              <w:t>Discussion Leadership</w:t>
            </w:r>
          </w:p>
        </w:tc>
        <w:tc>
          <w:tcPr>
            <w:tcW w:w="1320" w:type="dxa"/>
          </w:tcPr>
          <w:p w14:paraId="26F37354" w14:textId="77777777" w:rsidR="00131B8F" w:rsidRDefault="003F6E0A">
            <w:pPr>
              <w:spacing w:line="276" w:lineRule="auto"/>
            </w:pPr>
            <w:r>
              <w:rPr>
                <w:color w:val="000000"/>
              </w:rPr>
              <w:t>3</w:t>
            </w:r>
            <w:r>
              <w:t>0</w:t>
            </w:r>
          </w:p>
        </w:tc>
        <w:tc>
          <w:tcPr>
            <w:tcW w:w="1057" w:type="dxa"/>
          </w:tcPr>
          <w:p w14:paraId="649C2A77" w14:textId="77777777" w:rsidR="00131B8F" w:rsidRDefault="003F6E0A">
            <w:pPr>
              <w:spacing w:line="276" w:lineRule="auto"/>
            </w:pPr>
            <w:r>
              <w:t>20%</w:t>
            </w:r>
          </w:p>
        </w:tc>
        <w:tc>
          <w:tcPr>
            <w:tcW w:w="3402" w:type="dxa"/>
          </w:tcPr>
          <w:p w14:paraId="561605F9" w14:textId="77777777" w:rsidR="00131B8F" w:rsidRDefault="003F6E0A">
            <w:pPr>
              <w:spacing w:line="276" w:lineRule="auto"/>
            </w:pPr>
            <w:r>
              <w:t xml:space="preserve">1, 2, 4 </w:t>
            </w:r>
          </w:p>
        </w:tc>
        <w:tc>
          <w:tcPr>
            <w:tcW w:w="1890" w:type="dxa"/>
          </w:tcPr>
          <w:p w14:paraId="25F00D22" w14:textId="77777777" w:rsidR="00131B8F" w:rsidRDefault="003F6E0A">
            <w:pPr>
              <w:spacing w:line="276" w:lineRule="auto"/>
            </w:pPr>
            <w:r>
              <w:t>1, 3</w:t>
            </w:r>
          </w:p>
        </w:tc>
      </w:tr>
      <w:tr w:rsidR="0038539A" w14:paraId="1547BF8D" w14:textId="77777777">
        <w:trPr>
          <w:trHeight w:val="539"/>
        </w:trPr>
        <w:tc>
          <w:tcPr>
            <w:tcW w:w="1776" w:type="dxa"/>
          </w:tcPr>
          <w:p w14:paraId="3CF372F5" w14:textId="0825DAF0" w:rsidR="0038539A" w:rsidRDefault="0038539A" w:rsidP="0038539A">
            <w:pPr>
              <w:spacing w:line="276" w:lineRule="auto"/>
            </w:pPr>
            <w:r>
              <w:t>Midterm Exam</w:t>
            </w:r>
          </w:p>
        </w:tc>
        <w:tc>
          <w:tcPr>
            <w:tcW w:w="1320" w:type="dxa"/>
          </w:tcPr>
          <w:p w14:paraId="628DE33D" w14:textId="2F4CD41F" w:rsidR="0038539A" w:rsidRDefault="0038539A" w:rsidP="0038539A">
            <w:pPr>
              <w:spacing w:line="276" w:lineRule="auto"/>
              <w:rPr>
                <w:color w:val="000000"/>
              </w:rPr>
            </w:pPr>
            <w:r>
              <w:rPr>
                <w:color w:val="000000"/>
              </w:rPr>
              <w:t>18</w:t>
            </w:r>
          </w:p>
        </w:tc>
        <w:tc>
          <w:tcPr>
            <w:tcW w:w="1057" w:type="dxa"/>
          </w:tcPr>
          <w:p w14:paraId="78538AE0" w14:textId="3172862D" w:rsidR="0038539A" w:rsidRDefault="0038539A" w:rsidP="0038539A">
            <w:pPr>
              <w:spacing w:line="276" w:lineRule="auto"/>
            </w:pPr>
            <w:r>
              <w:t>15%</w:t>
            </w:r>
          </w:p>
        </w:tc>
        <w:tc>
          <w:tcPr>
            <w:tcW w:w="3402" w:type="dxa"/>
          </w:tcPr>
          <w:p w14:paraId="3803ACE9" w14:textId="119228D1" w:rsidR="0038539A" w:rsidRDefault="0038539A" w:rsidP="0038539A">
            <w:pPr>
              <w:spacing w:line="276" w:lineRule="auto"/>
            </w:pPr>
            <w:r>
              <w:t>2,5,6,8</w:t>
            </w:r>
          </w:p>
        </w:tc>
        <w:tc>
          <w:tcPr>
            <w:tcW w:w="1890" w:type="dxa"/>
          </w:tcPr>
          <w:p w14:paraId="000D321A" w14:textId="2F34A3CE" w:rsidR="0038539A" w:rsidRDefault="0038539A" w:rsidP="0038539A">
            <w:pPr>
              <w:spacing w:line="276" w:lineRule="auto"/>
            </w:pPr>
            <w:r>
              <w:t>1</w:t>
            </w:r>
          </w:p>
        </w:tc>
      </w:tr>
      <w:tr w:rsidR="0038539A" w14:paraId="1FBF10BA" w14:textId="77777777">
        <w:trPr>
          <w:trHeight w:val="539"/>
        </w:trPr>
        <w:tc>
          <w:tcPr>
            <w:tcW w:w="1776" w:type="dxa"/>
          </w:tcPr>
          <w:p w14:paraId="4AF26986" w14:textId="77777777" w:rsidR="0038539A" w:rsidRDefault="0038539A" w:rsidP="0038539A">
            <w:pPr>
              <w:spacing w:line="276" w:lineRule="auto"/>
            </w:pPr>
            <w:r>
              <w:t>Comparative Leadership Analysis (Research Paper)</w:t>
            </w:r>
          </w:p>
        </w:tc>
        <w:tc>
          <w:tcPr>
            <w:tcW w:w="1320" w:type="dxa"/>
          </w:tcPr>
          <w:p w14:paraId="50C71458" w14:textId="77777777" w:rsidR="0038539A" w:rsidRDefault="0038539A" w:rsidP="0038539A">
            <w:pPr>
              <w:spacing w:line="276" w:lineRule="auto"/>
            </w:pPr>
            <w:r>
              <w:rPr>
                <w:color w:val="000000"/>
              </w:rPr>
              <w:t>4</w:t>
            </w:r>
            <w:r>
              <w:t>0</w:t>
            </w:r>
          </w:p>
        </w:tc>
        <w:tc>
          <w:tcPr>
            <w:tcW w:w="1057" w:type="dxa"/>
          </w:tcPr>
          <w:p w14:paraId="00644592" w14:textId="068C3AD6" w:rsidR="0038539A" w:rsidRDefault="0038539A" w:rsidP="0038539A">
            <w:pPr>
              <w:spacing w:line="276" w:lineRule="auto"/>
            </w:pPr>
            <w:r>
              <w:t>25%</w:t>
            </w:r>
          </w:p>
        </w:tc>
        <w:tc>
          <w:tcPr>
            <w:tcW w:w="3402" w:type="dxa"/>
          </w:tcPr>
          <w:p w14:paraId="21CD9E19" w14:textId="77777777" w:rsidR="0038539A" w:rsidRDefault="0038539A" w:rsidP="0038539A">
            <w:pPr>
              <w:spacing w:line="276" w:lineRule="auto"/>
            </w:pPr>
            <w:r>
              <w:t>5, 7</w:t>
            </w:r>
          </w:p>
        </w:tc>
        <w:tc>
          <w:tcPr>
            <w:tcW w:w="1890" w:type="dxa"/>
          </w:tcPr>
          <w:p w14:paraId="6836F76D" w14:textId="77777777" w:rsidR="0038539A" w:rsidRDefault="0038539A" w:rsidP="0038539A">
            <w:pPr>
              <w:spacing w:line="276" w:lineRule="auto"/>
            </w:pPr>
            <w:r>
              <w:t xml:space="preserve">1, 2 </w:t>
            </w:r>
          </w:p>
        </w:tc>
      </w:tr>
      <w:tr w:rsidR="0038539A" w14:paraId="0CD4E601" w14:textId="77777777">
        <w:trPr>
          <w:trHeight w:val="593"/>
        </w:trPr>
        <w:tc>
          <w:tcPr>
            <w:tcW w:w="1776" w:type="dxa"/>
          </w:tcPr>
          <w:p w14:paraId="7FF17A45" w14:textId="3E2CC0E2" w:rsidR="0038539A" w:rsidRDefault="0038539A" w:rsidP="0038539A">
            <w:pPr>
              <w:spacing w:line="276" w:lineRule="auto"/>
            </w:pPr>
            <w:r>
              <w:t>Ethics Application Project</w:t>
            </w:r>
          </w:p>
        </w:tc>
        <w:tc>
          <w:tcPr>
            <w:tcW w:w="1320" w:type="dxa"/>
          </w:tcPr>
          <w:p w14:paraId="6DECACF0" w14:textId="77777777" w:rsidR="0038539A" w:rsidRDefault="0038539A" w:rsidP="0038539A">
            <w:pPr>
              <w:spacing w:line="276" w:lineRule="auto"/>
            </w:pPr>
            <w:r>
              <w:rPr>
                <w:color w:val="000000"/>
              </w:rPr>
              <w:t>14</w:t>
            </w:r>
          </w:p>
        </w:tc>
        <w:tc>
          <w:tcPr>
            <w:tcW w:w="1057" w:type="dxa"/>
          </w:tcPr>
          <w:p w14:paraId="2BB36767" w14:textId="3B8D8E2B" w:rsidR="0038539A" w:rsidRDefault="0038539A" w:rsidP="0038539A">
            <w:pPr>
              <w:spacing w:line="276" w:lineRule="auto"/>
            </w:pPr>
            <w:r>
              <w:t>1</w:t>
            </w:r>
            <w:r w:rsidR="00C03ECB">
              <w:t>0</w:t>
            </w:r>
            <w:r>
              <w:t>%</w:t>
            </w:r>
          </w:p>
        </w:tc>
        <w:tc>
          <w:tcPr>
            <w:tcW w:w="3402" w:type="dxa"/>
          </w:tcPr>
          <w:p w14:paraId="1C92A9C5" w14:textId="77777777" w:rsidR="0038539A" w:rsidRDefault="0038539A" w:rsidP="0038539A">
            <w:pPr>
              <w:spacing w:line="276" w:lineRule="auto"/>
            </w:pPr>
            <w:r>
              <w:t>3, 6, 8</w:t>
            </w:r>
          </w:p>
        </w:tc>
        <w:tc>
          <w:tcPr>
            <w:tcW w:w="1890" w:type="dxa"/>
          </w:tcPr>
          <w:p w14:paraId="4187ABC1" w14:textId="77777777" w:rsidR="0038539A" w:rsidRDefault="0038539A" w:rsidP="0038539A">
            <w:pPr>
              <w:spacing w:line="276" w:lineRule="auto"/>
            </w:pPr>
            <w:r>
              <w:t>2, 3</w:t>
            </w:r>
          </w:p>
        </w:tc>
      </w:tr>
      <w:tr w:rsidR="0038539A" w14:paraId="6E2C490A" w14:textId="77777777">
        <w:tc>
          <w:tcPr>
            <w:tcW w:w="1776" w:type="dxa"/>
          </w:tcPr>
          <w:p w14:paraId="42E9B658" w14:textId="77777777" w:rsidR="0038539A" w:rsidRDefault="0038539A" w:rsidP="0038539A">
            <w:pPr>
              <w:spacing w:line="276" w:lineRule="auto"/>
              <w:rPr>
                <w:b/>
              </w:rPr>
            </w:pPr>
            <w:r>
              <w:rPr>
                <w:b/>
              </w:rPr>
              <w:t>TOTAL</w:t>
            </w:r>
          </w:p>
        </w:tc>
        <w:tc>
          <w:tcPr>
            <w:tcW w:w="1320" w:type="dxa"/>
          </w:tcPr>
          <w:p w14:paraId="1B05330D" w14:textId="77777777" w:rsidR="0038539A" w:rsidRDefault="0038539A" w:rsidP="0038539A">
            <w:pPr>
              <w:spacing w:line="276" w:lineRule="auto"/>
              <w:rPr>
                <w:b/>
              </w:rPr>
            </w:pPr>
            <w:r>
              <w:rPr>
                <w:b/>
              </w:rPr>
              <w:t>150</w:t>
            </w:r>
          </w:p>
        </w:tc>
        <w:tc>
          <w:tcPr>
            <w:tcW w:w="1057" w:type="dxa"/>
          </w:tcPr>
          <w:p w14:paraId="31842E79" w14:textId="77777777" w:rsidR="0038539A" w:rsidRDefault="0038539A" w:rsidP="0038539A">
            <w:pPr>
              <w:spacing w:line="276" w:lineRule="auto"/>
              <w:rPr>
                <w:b/>
              </w:rPr>
            </w:pPr>
            <w:r>
              <w:rPr>
                <w:b/>
              </w:rPr>
              <w:t>100%</w:t>
            </w:r>
          </w:p>
        </w:tc>
        <w:tc>
          <w:tcPr>
            <w:tcW w:w="3402" w:type="dxa"/>
          </w:tcPr>
          <w:p w14:paraId="36F7AD00" w14:textId="77777777" w:rsidR="0038539A" w:rsidRDefault="0038539A" w:rsidP="0038539A">
            <w:pPr>
              <w:spacing w:line="276" w:lineRule="auto"/>
              <w:rPr>
                <w:b/>
              </w:rPr>
            </w:pPr>
          </w:p>
        </w:tc>
        <w:tc>
          <w:tcPr>
            <w:tcW w:w="1890" w:type="dxa"/>
          </w:tcPr>
          <w:p w14:paraId="56B4B90F" w14:textId="77777777" w:rsidR="0038539A" w:rsidRDefault="0038539A" w:rsidP="0038539A">
            <w:pPr>
              <w:spacing w:line="276" w:lineRule="auto"/>
              <w:rPr>
                <w:b/>
              </w:rPr>
            </w:pPr>
          </w:p>
        </w:tc>
      </w:tr>
    </w:tbl>
    <w:p w14:paraId="33FB079C" w14:textId="77777777" w:rsidR="00131B8F" w:rsidRDefault="003F6E0A">
      <w:pPr>
        <w:spacing w:line="276" w:lineRule="auto"/>
      </w:pPr>
      <w:r>
        <w:t>*1 = Critical Thinking; 2 = Effective Communication; 3 = Effective and Responsible Action</w:t>
      </w:r>
    </w:p>
    <w:p w14:paraId="405FB2A1" w14:textId="77777777" w:rsidR="00131B8F" w:rsidRDefault="00131B8F">
      <w:pPr>
        <w:spacing w:line="276" w:lineRule="auto"/>
        <w:rPr>
          <w:b/>
        </w:rPr>
      </w:pPr>
    </w:p>
    <w:p w14:paraId="3254A4DA" w14:textId="77777777" w:rsidR="00131B8F" w:rsidRDefault="00131B8F">
      <w:pPr>
        <w:spacing w:line="276" w:lineRule="auto"/>
        <w:rPr>
          <w:b/>
        </w:rPr>
      </w:pPr>
    </w:p>
    <w:p w14:paraId="74451B48" w14:textId="77777777" w:rsidR="00131B8F" w:rsidRDefault="00131B8F">
      <w:pPr>
        <w:spacing w:line="276" w:lineRule="auto"/>
        <w:rPr>
          <w:b/>
        </w:rPr>
      </w:pPr>
    </w:p>
    <w:p w14:paraId="1A347C10" w14:textId="77777777" w:rsidR="00131B8F" w:rsidRDefault="003F6E0A">
      <w:pPr>
        <w:spacing w:line="276" w:lineRule="auto"/>
        <w:rPr>
          <w:b/>
        </w:rPr>
      </w:pPr>
      <w:r>
        <w:rPr>
          <w:b/>
        </w:rPr>
        <w:t>7. Detailed description of the assignments</w:t>
      </w:r>
    </w:p>
    <w:p w14:paraId="6A8842A8" w14:textId="77777777" w:rsidR="00131B8F" w:rsidRDefault="00131B8F">
      <w:pPr>
        <w:spacing w:line="276" w:lineRule="auto"/>
        <w:rPr>
          <w:b/>
        </w:rPr>
      </w:pPr>
    </w:p>
    <w:p w14:paraId="087226DD" w14:textId="77777777" w:rsidR="00131B8F" w:rsidRDefault="003F6E0A">
      <w:pPr>
        <w:numPr>
          <w:ilvl w:val="0"/>
          <w:numId w:val="9"/>
        </w:numPr>
        <w:pBdr>
          <w:top w:val="nil"/>
          <w:left w:val="nil"/>
          <w:bottom w:val="nil"/>
          <w:right w:val="nil"/>
          <w:between w:val="nil"/>
        </w:pBdr>
        <w:spacing w:line="276" w:lineRule="auto"/>
        <w:rPr>
          <w:b/>
          <w:color w:val="000000"/>
        </w:rPr>
      </w:pPr>
      <w:r>
        <w:rPr>
          <w:b/>
          <w:color w:val="000000"/>
        </w:rPr>
        <w:t xml:space="preserve">Class participation and attendance </w:t>
      </w:r>
      <w:r>
        <w:rPr>
          <w:color w:val="000000"/>
        </w:rPr>
        <w:t>(20% of your grade)</w:t>
      </w:r>
    </w:p>
    <w:p w14:paraId="1E499B1E" w14:textId="77777777" w:rsidR="00131B8F" w:rsidRDefault="003F6E0A">
      <w:pPr>
        <w:spacing w:line="276" w:lineRule="auto"/>
        <w:ind w:left="720"/>
        <w:rPr>
          <w:color w:val="000000"/>
        </w:rPr>
      </w:pPr>
      <w:r>
        <w:rPr>
          <w:color w:val="000000"/>
        </w:rPr>
        <w:t xml:space="preserve">Attendance and participation include </w:t>
      </w:r>
      <w:r>
        <w:t>your weekly questions</w:t>
      </w:r>
      <w:r>
        <w:rPr>
          <w:color w:val="000000"/>
        </w:rPr>
        <w:t xml:space="preserve"> that go with the reading, putting cell phones away (not on the table), and being on-time for class. Your participation grade will depend, in large part, on your active participation each class per the areas below.</w:t>
      </w:r>
    </w:p>
    <w:p w14:paraId="08D09589" w14:textId="77777777" w:rsidR="00131B8F" w:rsidRDefault="003F6E0A">
      <w:pPr>
        <w:spacing w:line="276" w:lineRule="auto"/>
        <w:ind w:left="720" w:firstLine="720"/>
        <w:rPr>
          <w:b/>
        </w:rPr>
      </w:pPr>
      <w:r>
        <w:rPr>
          <w:b/>
        </w:rPr>
        <w:lastRenderedPageBreak/>
        <w:t>Outside of class:</w:t>
      </w:r>
    </w:p>
    <w:p w14:paraId="45054EC2" w14:textId="77777777" w:rsidR="00131B8F" w:rsidRDefault="003F6E0A">
      <w:pPr>
        <w:numPr>
          <w:ilvl w:val="0"/>
          <w:numId w:val="16"/>
        </w:numPr>
        <w:spacing w:line="276" w:lineRule="auto"/>
      </w:pPr>
      <w:r>
        <w:t xml:space="preserve">Each week, </w:t>
      </w:r>
      <w:r>
        <w:rPr>
          <w:b/>
          <w:i/>
        </w:rPr>
        <w:t>you are expected to complete the reading assignments before class and submit at least two (2) critical questions on NEO.</w:t>
      </w:r>
      <w:r>
        <w:t xml:space="preserve"> These questions can be for clarification, synthesizing reading together, applying examples/case studies to concepts, etc. These should be discussion-based questions and not simply factual. </w:t>
      </w:r>
    </w:p>
    <w:p w14:paraId="77AB45D6" w14:textId="77777777" w:rsidR="00131B8F" w:rsidRDefault="003F6E0A">
      <w:pPr>
        <w:numPr>
          <w:ilvl w:val="0"/>
          <w:numId w:val="16"/>
        </w:numPr>
        <w:spacing w:line="276" w:lineRule="auto"/>
      </w:pPr>
      <w:r>
        <w:t>Optional: include a talking point- one aspect of the reading you’d like to explore in more depth.</w:t>
      </w:r>
    </w:p>
    <w:p w14:paraId="00A30906" w14:textId="77777777" w:rsidR="00131B8F" w:rsidRDefault="00131B8F">
      <w:pPr>
        <w:spacing w:line="276" w:lineRule="auto"/>
        <w:ind w:left="2160"/>
      </w:pPr>
    </w:p>
    <w:p w14:paraId="099DDC69" w14:textId="77777777" w:rsidR="00131B8F" w:rsidRDefault="003F6E0A">
      <w:pPr>
        <w:spacing w:line="276" w:lineRule="auto"/>
        <w:ind w:left="720" w:firstLine="720"/>
        <w:rPr>
          <w:b/>
        </w:rPr>
      </w:pPr>
      <w:r>
        <w:rPr>
          <w:b/>
        </w:rPr>
        <w:t>In-class:</w:t>
      </w:r>
    </w:p>
    <w:p w14:paraId="081D6896" w14:textId="77777777" w:rsidR="00131B8F" w:rsidRDefault="003F6E0A">
      <w:pPr>
        <w:spacing w:line="276" w:lineRule="auto"/>
        <w:ind w:left="1440"/>
        <w:rPr>
          <w:color w:val="000000"/>
        </w:rPr>
      </w:pPr>
      <w:r>
        <w:rPr>
          <w:color w:val="000000"/>
        </w:rPr>
        <w:t xml:space="preserve">The following are some general expectations for class participation that are inspired by the approach of Aristotle virtue ethics and the </w:t>
      </w:r>
      <w:r>
        <w:t>“golden mean”</w:t>
      </w:r>
      <w:r>
        <w:rPr>
          <w:color w:val="000000"/>
        </w:rPr>
        <w:t>.</w:t>
      </w:r>
      <w:r>
        <w:t xml:space="preserve"> </w:t>
      </w:r>
      <w:r>
        <w:rPr>
          <w:color w:val="000000"/>
        </w:rPr>
        <w:t>An ideal—this is, virtuous student, will substantively improve the learning of the group by doing some or all of the following:</w:t>
      </w:r>
    </w:p>
    <w:p w14:paraId="6B42098F" w14:textId="77777777" w:rsidR="00131B8F" w:rsidRDefault="00131B8F">
      <w:pPr>
        <w:spacing w:line="276" w:lineRule="auto"/>
        <w:ind w:left="720"/>
      </w:pPr>
    </w:p>
    <w:p w14:paraId="5F75AAF2" w14:textId="77777777" w:rsidR="00131B8F" w:rsidRDefault="003F6E0A">
      <w:pPr>
        <w:numPr>
          <w:ilvl w:val="0"/>
          <w:numId w:val="5"/>
        </w:numPr>
        <w:pBdr>
          <w:top w:val="nil"/>
          <w:left w:val="nil"/>
          <w:bottom w:val="nil"/>
          <w:right w:val="nil"/>
          <w:between w:val="nil"/>
        </w:pBdr>
        <w:spacing w:line="276" w:lineRule="auto"/>
      </w:pPr>
      <w:r>
        <w:rPr>
          <w:b/>
          <w:color w:val="000000"/>
        </w:rPr>
        <w:t>Curiosity:</w:t>
      </w:r>
      <w:r>
        <w:rPr>
          <w:color w:val="000000"/>
        </w:rPr>
        <w:t xml:space="preserve"> Ask questions that uncover confusion or contradiction, probe the depths of an idea, or appropriately apply concepts from the texts to the real world.</w:t>
      </w:r>
    </w:p>
    <w:p w14:paraId="402BEF0A" w14:textId="77777777" w:rsidR="00131B8F" w:rsidRDefault="003F6E0A">
      <w:pPr>
        <w:numPr>
          <w:ilvl w:val="1"/>
          <w:numId w:val="5"/>
        </w:numPr>
        <w:pBdr>
          <w:top w:val="nil"/>
          <w:left w:val="nil"/>
          <w:bottom w:val="nil"/>
          <w:right w:val="nil"/>
          <w:between w:val="nil"/>
        </w:pBdr>
        <w:spacing w:line="276" w:lineRule="auto"/>
        <w:ind w:left="2250"/>
      </w:pPr>
      <w:r>
        <w:rPr>
          <w:color w:val="000000"/>
        </w:rPr>
        <w:t xml:space="preserve">The excessive student will ask too many questions or frequently interrupt the flow of the conversation.  An excessive student might dominate the conversation to take it in a direction that is more about personal interest than improving learning in the group. </w:t>
      </w:r>
    </w:p>
    <w:p w14:paraId="707E2666" w14:textId="77777777" w:rsidR="00131B8F" w:rsidRDefault="003F6E0A">
      <w:pPr>
        <w:numPr>
          <w:ilvl w:val="1"/>
          <w:numId w:val="5"/>
        </w:numPr>
        <w:pBdr>
          <w:top w:val="nil"/>
          <w:left w:val="nil"/>
          <w:bottom w:val="nil"/>
          <w:right w:val="nil"/>
          <w:between w:val="nil"/>
        </w:pBdr>
        <w:spacing w:line="276" w:lineRule="auto"/>
        <w:ind w:left="2250"/>
      </w:pPr>
      <w:r>
        <w:rPr>
          <w:color w:val="000000"/>
        </w:rPr>
        <w:t>The deficient student will not add to the group, will be reluctant to share his or her own confusion, questions, or insights.  If the class were to be dominated by deficient students, then the class’s learning would depend on the performance of the authority figures only, rather than on collective learning.</w:t>
      </w:r>
    </w:p>
    <w:p w14:paraId="32941A1B" w14:textId="77777777" w:rsidR="00131B8F" w:rsidRDefault="00131B8F">
      <w:pPr>
        <w:pBdr>
          <w:top w:val="nil"/>
          <w:left w:val="nil"/>
          <w:bottom w:val="nil"/>
          <w:right w:val="nil"/>
          <w:between w:val="nil"/>
        </w:pBdr>
        <w:spacing w:line="276" w:lineRule="auto"/>
        <w:ind w:left="1440"/>
        <w:rPr>
          <w:color w:val="000000"/>
        </w:rPr>
      </w:pPr>
    </w:p>
    <w:p w14:paraId="76BA4BCE" w14:textId="77777777" w:rsidR="00131B8F" w:rsidRDefault="003F6E0A">
      <w:pPr>
        <w:numPr>
          <w:ilvl w:val="0"/>
          <w:numId w:val="5"/>
        </w:numPr>
        <w:pBdr>
          <w:top w:val="nil"/>
          <w:left w:val="nil"/>
          <w:bottom w:val="nil"/>
          <w:right w:val="nil"/>
          <w:between w:val="nil"/>
        </w:pBdr>
        <w:spacing w:line="276" w:lineRule="auto"/>
      </w:pPr>
      <w:r>
        <w:rPr>
          <w:b/>
          <w:color w:val="000000"/>
        </w:rPr>
        <w:t>Collaboration:</w:t>
      </w:r>
      <w:r>
        <w:rPr>
          <w:color w:val="000000"/>
        </w:rPr>
        <w:t xml:space="preserve"> In small groups, the virtuous student would help the group learn by keeping on task, exploring new ideas, listening, and appropriately adding their own questions and insights.</w:t>
      </w:r>
    </w:p>
    <w:p w14:paraId="63FB2168" w14:textId="77777777" w:rsidR="00131B8F" w:rsidRDefault="003F6E0A">
      <w:pPr>
        <w:numPr>
          <w:ilvl w:val="1"/>
          <w:numId w:val="5"/>
        </w:numPr>
        <w:pBdr>
          <w:top w:val="nil"/>
          <w:left w:val="nil"/>
          <w:bottom w:val="nil"/>
          <w:right w:val="nil"/>
          <w:between w:val="nil"/>
        </w:pBdr>
        <w:spacing w:line="276" w:lineRule="auto"/>
        <w:ind w:left="2250"/>
      </w:pPr>
      <w:r>
        <w:rPr>
          <w:color w:val="000000"/>
        </w:rPr>
        <w:t>The excessive student will dominate the small group with his or her own agenda, not listen deeply to the ideas of others, consider his or her own needs and not the needs of the group to learn collectively.</w:t>
      </w:r>
    </w:p>
    <w:p w14:paraId="343D917C" w14:textId="77777777" w:rsidR="00131B8F" w:rsidRDefault="003F6E0A">
      <w:pPr>
        <w:numPr>
          <w:ilvl w:val="1"/>
          <w:numId w:val="5"/>
        </w:numPr>
        <w:pBdr>
          <w:top w:val="nil"/>
          <w:left w:val="nil"/>
          <w:bottom w:val="nil"/>
          <w:right w:val="nil"/>
          <w:between w:val="nil"/>
        </w:pBdr>
        <w:spacing w:line="276" w:lineRule="auto"/>
        <w:ind w:left="2250"/>
      </w:pPr>
      <w:r>
        <w:rPr>
          <w:color w:val="000000"/>
        </w:rPr>
        <w:t>The deficient student will not actively participate, will allow others to take charge and lead the way, will not offer insights to further the learning of the group.</w:t>
      </w:r>
    </w:p>
    <w:p w14:paraId="390321CE" w14:textId="77777777" w:rsidR="00131B8F" w:rsidRDefault="00131B8F">
      <w:pPr>
        <w:spacing w:line="276" w:lineRule="auto"/>
        <w:rPr>
          <w:color w:val="000000"/>
        </w:rPr>
      </w:pPr>
    </w:p>
    <w:p w14:paraId="4834BAEB" w14:textId="77777777" w:rsidR="00131B8F" w:rsidRDefault="003F6E0A">
      <w:pPr>
        <w:numPr>
          <w:ilvl w:val="0"/>
          <w:numId w:val="5"/>
        </w:numPr>
        <w:pBdr>
          <w:top w:val="nil"/>
          <w:left w:val="nil"/>
          <w:bottom w:val="nil"/>
          <w:right w:val="nil"/>
          <w:between w:val="nil"/>
        </w:pBdr>
        <w:spacing w:line="276" w:lineRule="auto"/>
      </w:pPr>
      <w:r>
        <w:rPr>
          <w:b/>
          <w:color w:val="000000"/>
        </w:rPr>
        <w:lastRenderedPageBreak/>
        <w:t>Contribution:</w:t>
      </w:r>
      <w:r>
        <w:rPr>
          <w:color w:val="000000"/>
        </w:rPr>
        <w:t xml:space="preserve"> The virtuous student would come to class not only having done the reading but having given it thought.  The virtuous student is willing to express confusion and questions and offer theories of explanation.</w:t>
      </w:r>
    </w:p>
    <w:p w14:paraId="29F3B678" w14:textId="77777777" w:rsidR="00131B8F" w:rsidRDefault="003F6E0A">
      <w:pPr>
        <w:numPr>
          <w:ilvl w:val="1"/>
          <w:numId w:val="5"/>
        </w:numPr>
        <w:pBdr>
          <w:top w:val="nil"/>
          <w:left w:val="nil"/>
          <w:bottom w:val="nil"/>
          <w:right w:val="nil"/>
          <w:between w:val="nil"/>
        </w:pBdr>
        <w:spacing w:line="276" w:lineRule="auto"/>
        <w:ind w:left="2340"/>
      </w:pPr>
      <w:r>
        <w:rPr>
          <w:color w:val="000000"/>
        </w:rPr>
        <w:t>The excessive student might read the texts only to show off his or her learning.  The excessive student might hijack the conversation by only wanting to discuss the reading that most spoke to him or her.</w:t>
      </w:r>
    </w:p>
    <w:p w14:paraId="05ABDF0E" w14:textId="77777777" w:rsidR="00131B8F" w:rsidRDefault="003F6E0A">
      <w:pPr>
        <w:numPr>
          <w:ilvl w:val="1"/>
          <w:numId w:val="5"/>
        </w:numPr>
        <w:pBdr>
          <w:top w:val="nil"/>
          <w:left w:val="nil"/>
          <w:bottom w:val="nil"/>
          <w:right w:val="nil"/>
          <w:between w:val="nil"/>
        </w:pBdr>
        <w:spacing w:line="276" w:lineRule="auto"/>
        <w:ind w:left="2340"/>
      </w:pPr>
      <w:r>
        <w:rPr>
          <w:color w:val="000000"/>
        </w:rPr>
        <w:t>The deficient student would not have done the reading or have done it sparingly or without thoughtfulness.  The deficient student would have trouble adding to the learning of the group because they have no knowledge of the shared texts.  </w:t>
      </w:r>
    </w:p>
    <w:p w14:paraId="2D98DE2D" w14:textId="77777777" w:rsidR="00131B8F" w:rsidRDefault="00131B8F">
      <w:pPr>
        <w:pBdr>
          <w:top w:val="nil"/>
          <w:left w:val="nil"/>
          <w:bottom w:val="nil"/>
          <w:right w:val="nil"/>
          <w:between w:val="nil"/>
        </w:pBdr>
        <w:spacing w:line="276" w:lineRule="auto"/>
        <w:ind w:left="2340"/>
        <w:rPr>
          <w:color w:val="000000"/>
        </w:rPr>
      </w:pPr>
    </w:p>
    <w:p w14:paraId="5C901FC4" w14:textId="77777777" w:rsidR="00131B8F" w:rsidRDefault="003F6E0A">
      <w:pPr>
        <w:keepNext/>
        <w:keepLines/>
        <w:spacing w:line="276" w:lineRule="auto"/>
        <w:ind w:left="720"/>
        <w:rPr>
          <w:b/>
        </w:rPr>
      </w:pPr>
      <w:r>
        <w:rPr>
          <w:b/>
        </w:rPr>
        <w:t xml:space="preserve">    Assessment breakdown</w:t>
      </w:r>
    </w:p>
    <w:tbl>
      <w:tblPr>
        <w:tblStyle w:val="7"/>
        <w:tblW w:w="8365"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8"/>
        <w:gridCol w:w="1957"/>
      </w:tblGrid>
      <w:tr w:rsidR="00131B8F" w14:paraId="1C1CC038" w14:textId="77777777">
        <w:tc>
          <w:tcPr>
            <w:tcW w:w="6408" w:type="dxa"/>
            <w:shd w:val="clear" w:color="auto" w:fill="D9D9D9"/>
          </w:tcPr>
          <w:p w14:paraId="201F7D9E" w14:textId="77777777" w:rsidR="00131B8F" w:rsidRDefault="003F6E0A">
            <w:pPr>
              <w:keepNext/>
              <w:keepLines/>
              <w:spacing w:line="276" w:lineRule="auto"/>
              <w:jc w:val="both"/>
              <w:rPr>
                <w:b/>
                <w:sz w:val="24"/>
                <w:szCs w:val="24"/>
              </w:rPr>
            </w:pPr>
            <w:r>
              <w:rPr>
                <w:b/>
                <w:sz w:val="24"/>
                <w:szCs w:val="24"/>
              </w:rPr>
              <w:t>Assessed area</w:t>
            </w:r>
          </w:p>
        </w:tc>
        <w:tc>
          <w:tcPr>
            <w:tcW w:w="1957" w:type="dxa"/>
            <w:shd w:val="clear" w:color="auto" w:fill="D9D9D9"/>
          </w:tcPr>
          <w:p w14:paraId="7322E0F3" w14:textId="77777777" w:rsidR="00131B8F" w:rsidRDefault="003F6E0A">
            <w:pPr>
              <w:keepNext/>
              <w:keepLines/>
              <w:spacing w:line="276" w:lineRule="auto"/>
              <w:jc w:val="both"/>
              <w:rPr>
                <w:b/>
                <w:sz w:val="24"/>
                <w:szCs w:val="24"/>
              </w:rPr>
            </w:pPr>
            <w:r>
              <w:rPr>
                <w:b/>
                <w:sz w:val="24"/>
                <w:szCs w:val="24"/>
              </w:rPr>
              <w:t>Percentage</w:t>
            </w:r>
          </w:p>
        </w:tc>
      </w:tr>
      <w:tr w:rsidR="00131B8F" w14:paraId="21043002" w14:textId="77777777">
        <w:tc>
          <w:tcPr>
            <w:tcW w:w="6408" w:type="dxa"/>
          </w:tcPr>
          <w:p w14:paraId="1606D43A" w14:textId="77777777" w:rsidR="00131B8F" w:rsidRDefault="003F6E0A">
            <w:pPr>
              <w:spacing w:line="276" w:lineRule="auto"/>
              <w:jc w:val="both"/>
              <w:rPr>
                <w:sz w:val="24"/>
                <w:szCs w:val="24"/>
              </w:rPr>
            </w:pPr>
            <w:r>
              <w:rPr>
                <w:sz w:val="24"/>
                <w:szCs w:val="24"/>
              </w:rPr>
              <w:t>Attendance in class (4 or less absences)*</w:t>
            </w:r>
          </w:p>
        </w:tc>
        <w:tc>
          <w:tcPr>
            <w:tcW w:w="1957" w:type="dxa"/>
          </w:tcPr>
          <w:p w14:paraId="1F086B2C" w14:textId="77777777" w:rsidR="00131B8F" w:rsidRDefault="003F6E0A">
            <w:pPr>
              <w:spacing w:line="276" w:lineRule="auto"/>
              <w:jc w:val="both"/>
              <w:rPr>
                <w:sz w:val="24"/>
                <w:szCs w:val="24"/>
              </w:rPr>
            </w:pPr>
            <w:r>
              <w:rPr>
                <w:sz w:val="24"/>
                <w:szCs w:val="24"/>
              </w:rPr>
              <w:t>20%</w:t>
            </w:r>
          </w:p>
        </w:tc>
      </w:tr>
      <w:tr w:rsidR="00131B8F" w14:paraId="37BF6EE9" w14:textId="77777777">
        <w:tc>
          <w:tcPr>
            <w:tcW w:w="6408" w:type="dxa"/>
          </w:tcPr>
          <w:p w14:paraId="38B278F8" w14:textId="77777777" w:rsidR="00131B8F" w:rsidRDefault="003F6E0A">
            <w:pPr>
              <w:spacing w:line="276" w:lineRule="auto"/>
              <w:jc w:val="both"/>
              <w:rPr>
                <w:sz w:val="24"/>
                <w:szCs w:val="24"/>
              </w:rPr>
            </w:pPr>
            <w:r>
              <w:rPr>
                <w:sz w:val="24"/>
                <w:szCs w:val="24"/>
              </w:rPr>
              <w:t>Critical reading questions (each class)</w:t>
            </w:r>
          </w:p>
        </w:tc>
        <w:tc>
          <w:tcPr>
            <w:tcW w:w="1957" w:type="dxa"/>
          </w:tcPr>
          <w:p w14:paraId="31D79D6F" w14:textId="77777777" w:rsidR="00131B8F" w:rsidRDefault="003F6E0A">
            <w:pPr>
              <w:spacing w:line="276" w:lineRule="auto"/>
              <w:jc w:val="both"/>
              <w:rPr>
                <w:sz w:val="24"/>
                <w:szCs w:val="24"/>
              </w:rPr>
            </w:pPr>
            <w:r>
              <w:rPr>
                <w:sz w:val="24"/>
                <w:szCs w:val="24"/>
              </w:rPr>
              <w:t>40%</w:t>
            </w:r>
          </w:p>
        </w:tc>
      </w:tr>
      <w:tr w:rsidR="00131B8F" w14:paraId="73089932" w14:textId="77777777">
        <w:tc>
          <w:tcPr>
            <w:tcW w:w="6408" w:type="dxa"/>
          </w:tcPr>
          <w:p w14:paraId="460EB457" w14:textId="77777777" w:rsidR="00131B8F" w:rsidRDefault="003F6E0A">
            <w:pPr>
              <w:spacing w:line="276" w:lineRule="auto"/>
              <w:jc w:val="both"/>
              <w:rPr>
                <w:sz w:val="24"/>
                <w:szCs w:val="24"/>
              </w:rPr>
            </w:pPr>
            <w:r>
              <w:rPr>
                <w:sz w:val="24"/>
                <w:szCs w:val="24"/>
              </w:rPr>
              <w:t>Active participation in class/ good curiosity, collaboration and contribution</w:t>
            </w:r>
          </w:p>
        </w:tc>
        <w:tc>
          <w:tcPr>
            <w:tcW w:w="1957" w:type="dxa"/>
          </w:tcPr>
          <w:p w14:paraId="3D294353" w14:textId="77777777" w:rsidR="00131B8F" w:rsidRDefault="003F6E0A">
            <w:pPr>
              <w:spacing w:line="276" w:lineRule="auto"/>
              <w:jc w:val="both"/>
              <w:rPr>
                <w:sz w:val="24"/>
                <w:szCs w:val="24"/>
              </w:rPr>
            </w:pPr>
            <w:r>
              <w:rPr>
                <w:sz w:val="24"/>
                <w:szCs w:val="24"/>
              </w:rPr>
              <w:t>40%</w:t>
            </w:r>
          </w:p>
        </w:tc>
      </w:tr>
    </w:tbl>
    <w:p w14:paraId="2BEA0F66" w14:textId="77777777" w:rsidR="00131B8F" w:rsidRDefault="003F6E0A">
      <w:pPr>
        <w:shd w:val="clear" w:color="auto" w:fill="FDFCFA"/>
        <w:spacing w:line="276" w:lineRule="auto"/>
      </w:pPr>
      <w:r>
        <w:tab/>
        <w:t xml:space="preserve">   *See policy on excessive absences below</w:t>
      </w:r>
    </w:p>
    <w:p w14:paraId="4D5D75D3" w14:textId="77777777" w:rsidR="00131B8F" w:rsidRDefault="00131B8F">
      <w:pPr>
        <w:spacing w:line="276" w:lineRule="auto"/>
      </w:pPr>
    </w:p>
    <w:p w14:paraId="157DFB38" w14:textId="31A96058" w:rsidR="00131B8F" w:rsidRDefault="0038539A">
      <w:pPr>
        <w:numPr>
          <w:ilvl w:val="0"/>
          <w:numId w:val="9"/>
        </w:numPr>
        <w:pBdr>
          <w:top w:val="nil"/>
          <w:left w:val="nil"/>
          <w:bottom w:val="nil"/>
          <w:right w:val="nil"/>
          <w:between w:val="nil"/>
        </w:pBdr>
        <w:spacing w:line="276" w:lineRule="auto"/>
      </w:pPr>
      <w:r>
        <w:rPr>
          <w:b/>
        </w:rPr>
        <w:t>Virtue Ethics Reaction Paper</w:t>
      </w:r>
      <w:r w:rsidR="003F6E0A">
        <w:rPr>
          <w:b/>
        </w:rPr>
        <w:t xml:space="preserve">: </w:t>
      </w:r>
      <w:r w:rsidR="002A7CA2">
        <w:t xml:space="preserve">Students will read the article by leadership ethicist Joanne Ciulla </w:t>
      </w:r>
      <w:r w:rsidR="00C24C6C">
        <w:t xml:space="preserve">(2014) </w:t>
      </w:r>
      <w:r w:rsidR="002A7CA2">
        <w:t xml:space="preserve">entitled, </w:t>
      </w:r>
      <w:r w:rsidR="002A7CA2" w:rsidRPr="00B7620E">
        <w:t>“Habits and Virtues: Does It Matter if a Leader Kicks a Dog?”</w:t>
      </w:r>
      <w:r w:rsidR="002A7CA2">
        <w:t xml:space="preserve"> and compose a responsive essay that involve</w:t>
      </w:r>
      <w:r w:rsidR="00C24C6C">
        <w:t>s</w:t>
      </w:r>
      <w:r w:rsidR="002A7CA2">
        <w:t xml:space="preserve"> some personal reflection and observation. </w:t>
      </w:r>
      <w:r w:rsidR="00C24C6C">
        <w:t>This written assignment will be completed instead of meeting for class on what would be the third meeting of class. Virtue ethics will drive much of the conversation of leadership and ethics from here on out and it is important to have a thoughtful grounding and some reflection to begin.</w:t>
      </w:r>
    </w:p>
    <w:p w14:paraId="1D1B4579" w14:textId="77777777" w:rsidR="00131B8F" w:rsidRDefault="00131B8F">
      <w:pPr>
        <w:pBdr>
          <w:top w:val="nil"/>
          <w:left w:val="nil"/>
          <w:bottom w:val="nil"/>
          <w:right w:val="nil"/>
          <w:between w:val="nil"/>
        </w:pBdr>
        <w:spacing w:line="276" w:lineRule="auto"/>
      </w:pPr>
    </w:p>
    <w:p w14:paraId="3A44FA4A" w14:textId="77777777" w:rsidR="00131B8F" w:rsidRDefault="003F6E0A">
      <w:pPr>
        <w:pBdr>
          <w:top w:val="nil"/>
          <w:left w:val="nil"/>
          <w:bottom w:val="nil"/>
          <w:right w:val="nil"/>
          <w:between w:val="nil"/>
        </w:pBdr>
        <w:spacing w:line="276" w:lineRule="auto"/>
        <w:rPr>
          <w:b/>
        </w:rPr>
      </w:pPr>
      <w:r>
        <w:rPr>
          <w:b/>
        </w:rPr>
        <w:tab/>
        <w:t xml:space="preserve">    Assessment Breakdown</w:t>
      </w:r>
    </w:p>
    <w:tbl>
      <w:tblPr>
        <w:tblStyle w:val="6"/>
        <w:tblW w:w="8365"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8"/>
        <w:gridCol w:w="1957"/>
      </w:tblGrid>
      <w:tr w:rsidR="00131B8F" w14:paraId="59087981" w14:textId="77777777">
        <w:tc>
          <w:tcPr>
            <w:tcW w:w="6408" w:type="dxa"/>
            <w:shd w:val="clear" w:color="auto" w:fill="D9D9D9"/>
          </w:tcPr>
          <w:p w14:paraId="0342BFBB" w14:textId="77777777" w:rsidR="00131B8F" w:rsidRDefault="003F6E0A">
            <w:pPr>
              <w:keepNext/>
              <w:keepLines/>
              <w:spacing w:line="276" w:lineRule="auto"/>
              <w:jc w:val="both"/>
              <w:rPr>
                <w:b/>
                <w:sz w:val="24"/>
                <w:szCs w:val="24"/>
              </w:rPr>
            </w:pPr>
            <w:r>
              <w:rPr>
                <w:b/>
                <w:sz w:val="24"/>
                <w:szCs w:val="24"/>
              </w:rPr>
              <w:t>Assessed area</w:t>
            </w:r>
          </w:p>
        </w:tc>
        <w:tc>
          <w:tcPr>
            <w:tcW w:w="1957" w:type="dxa"/>
            <w:shd w:val="clear" w:color="auto" w:fill="D9D9D9"/>
          </w:tcPr>
          <w:p w14:paraId="32C20A0E" w14:textId="77777777" w:rsidR="00131B8F" w:rsidRDefault="003F6E0A">
            <w:pPr>
              <w:keepNext/>
              <w:keepLines/>
              <w:spacing w:line="276" w:lineRule="auto"/>
              <w:jc w:val="both"/>
              <w:rPr>
                <w:b/>
                <w:sz w:val="24"/>
                <w:szCs w:val="24"/>
              </w:rPr>
            </w:pPr>
            <w:r>
              <w:rPr>
                <w:b/>
                <w:sz w:val="24"/>
                <w:szCs w:val="24"/>
              </w:rPr>
              <w:t>Percentage</w:t>
            </w:r>
          </w:p>
        </w:tc>
      </w:tr>
      <w:tr w:rsidR="00131B8F" w14:paraId="2A5E9E74" w14:textId="77777777">
        <w:tc>
          <w:tcPr>
            <w:tcW w:w="6408" w:type="dxa"/>
          </w:tcPr>
          <w:p w14:paraId="352A201B" w14:textId="2DD7DC14" w:rsidR="00131B8F" w:rsidRDefault="00C24C6C">
            <w:pPr>
              <w:spacing w:line="276" w:lineRule="auto"/>
              <w:jc w:val="both"/>
              <w:rPr>
                <w:sz w:val="24"/>
                <w:szCs w:val="24"/>
              </w:rPr>
            </w:pPr>
            <w:r>
              <w:rPr>
                <w:sz w:val="24"/>
                <w:szCs w:val="24"/>
              </w:rPr>
              <w:t>Evidence of understanding Ciulla’s main argument</w:t>
            </w:r>
          </w:p>
        </w:tc>
        <w:tc>
          <w:tcPr>
            <w:tcW w:w="1957" w:type="dxa"/>
          </w:tcPr>
          <w:p w14:paraId="2C1E8846" w14:textId="77777777" w:rsidR="00131B8F" w:rsidRDefault="003F6E0A">
            <w:pPr>
              <w:spacing w:line="276" w:lineRule="auto"/>
              <w:jc w:val="both"/>
              <w:rPr>
                <w:sz w:val="24"/>
                <w:szCs w:val="24"/>
              </w:rPr>
            </w:pPr>
            <w:r>
              <w:rPr>
                <w:sz w:val="24"/>
                <w:szCs w:val="24"/>
              </w:rPr>
              <w:t>20%</w:t>
            </w:r>
          </w:p>
        </w:tc>
      </w:tr>
      <w:tr w:rsidR="00131B8F" w14:paraId="6CC2A722" w14:textId="77777777">
        <w:tc>
          <w:tcPr>
            <w:tcW w:w="6408" w:type="dxa"/>
          </w:tcPr>
          <w:p w14:paraId="0AF18463" w14:textId="616F159B" w:rsidR="00131B8F" w:rsidRDefault="00C24C6C">
            <w:pPr>
              <w:spacing w:line="276" w:lineRule="auto"/>
              <w:jc w:val="both"/>
              <w:rPr>
                <w:sz w:val="24"/>
                <w:szCs w:val="24"/>
              </w:rPr>
            </w:pPr>
            <w:r>
              <w:rPr>
                <w:sz w:val="24"/>
                <w:szCs w:val="24"/>
              </w:rPr>
              <w:t>Includes specific references to article and examples used</w:t>
            </w:r>
          </w:p>
        </w:tc>
        <w:tc>
          <w:tcPr>
            <w:tcW w:w="1957" w:type="dxa"/>
          </w:tcPr>
          <w:p w14:paraId="6E707EF0" w14:textId="77777777" w:rsidR="00131B8F" w:rsidRDefault="003F6E0A">
            <w:pPr>
              <w:spacing w:line="276" w:lineRule="auto"/>
              <w:jc w:val="both"/>
              <w:rPr>
                <w:sz w:val="24"/>
                <w:szCs w:val="24"/>
              </w:rPr>
            </w:pPr>
            <w:r>
              <w:rPr>
                <w:sz w:val="24"/>
                <w:szCs w:val="24"/>
              </w:rPr>
              <w:t>20%</w:t>
            </w:r>
          </w:p>
        </w:tc>
      </w:tr>
      <w:tr w:rsidR="00131B8F" w14:paraId="6C63B5FC" w14:textId="77777777">
        <w:tc>
          <w:tcPr>
            <w:tcW w:w="6408" w:type="dxa"/>
          </w:tcPr>
          <w:p w14:paraId="0292BD90" w14:textId="48AB985D" w:rsidR="00131B8F" w:rsidRDefault="00C24C6C">
            <w:pPr>
              <w:spacing w:line="276" w:lineRule="auto"/>
              <w:jc w:val="both"/>
              <w:rPr>
                <w:sz w:val="24"/>
                <w:szCs w:val="24"/>
              </w:rPr>
            </w:pPr>
            <w:r>
              <w:rPr>
                <w:sz w:val="24"/>
                <w:szCs w:val="24"/>
              </w:rPr>
              <w:t>Answers questions directly and paper is well-structured</w:t>
            </w:r>
          </w:p>
        </w:tc>
        <w:tc>
          <w:tcPr>
            <w:tcW w:w="1957" w:type="dxa"/>
          </w:tcPr>
          <w:p w14:paraId="527EFAAE" w14:textId="77777777" w:rsidR="00131B8F" w:rsidRDefault="003F6E0A">
            <w:pPr>
              <w:spacing w:line="276" w:lineRule="auto"/>
              <w:jc w:val="both"/>
              <w:rPr>
                <w:sz w:val="24"/>
                <w:szCs w:val="24"/>
              </w:rPr>
            </w:pPr>
            <w:r>
              <w:rPr>
                <w:sz w:val="24"/>
                <w:szCs w:val="24"/>
              </w:rPr>
              <w:t>20%</w:t>
            </w:r>
          </w:p>
        </w:tc>
      </w:tr>
      <w:tr w:rsidR="00131B8F" w14:paraId="247832C1" w14:textId="77777777">
        <w:tc>
          <w:tcPr>
            <w:tcW w:w="6408" w:type="dxa"/>
          </w:tcPr>
          <w:p w14:paraId="48496E0C" w14:textId="77777777" w:rsidR="00131B8F" w:rsidRDefault="003F6E0A">
            <w:pPr>
              <w:spacing w:line="276" w:lineRule="auto"/>
              <w:jc w:val="both"/>
              <w:rPr>
                <w:sz w:val="24"/>
                <w:szCs w:val="24"/>
              </w:rPr>
            </w:pPr>
            <w:r>
              <w:rPr>
                <w:sz w:val="24"/>
                <w:szCs w:val="24"/>
              </w:rPr>
              <w:t>Comprehensiveness: does the framework fully represent the concept (virtue ethics and leadership)?</w:t>
            </w:r>
          </w:p>
        </w:tc>
        <w:tc>
          <w:tcPr>
            <w:tcW w:w="1957" w:type="dxa"/>
          </w:tcPr>
          <w:p w14:paraId="440F929C" w14:textId="77777777" w:rsidR="00131B8F" w:rsidRDefault="003F6E0A">
            <w:pPr>
              <w:spacing w:line="276" w:lineRule="auto"/>
              <w:jc w:val="both"/>
              <w:rPr>
                <w:sz w:val="24"/>
                <w:szCs w:val="24"/>
              </w:rPr>
            </w:pPr>
            <w:r>
              <w:rPr>
                <w:sz w:val="24"/>
                <w:szCs w:val="24"/>
              </w:rPr>
              <w:t>20%</w:t>
            </w:r>
          </w:p>
        </w:tc>
      </w:tr>
      <w:tr w:rsidR="00131B8F" w14:paraId="105FAA1B" w14:textId="77777777">
        <w:tc>
          <w:tcPr>
            <w:tcW w:w="6408" w:type="dxa"/>
          </w:tcPr>
          <w:p w14:paraId="323FE5EA" w14:textId="70A32DD6" w:rsidR="00131B8F" w:rsidRDefault="00C24C6C">
            <w:pPr>
              <w:spacing w:line="276" w:lineRule="auto"/>
              <w:jc w:val="both"/>
              <w:rPr>
                <w:sz w:val="24"/>
                <w:szCs w:val="24"/>
              </w:rPr>
            </w:pPr>
            <w:r>
              <w:rPr>
                <w:sz w:val="24"/>
                <w:szCs w:val="24"/>
              </w:rPr>
              <w:t>Depth of personal reflection including examples and observations from one’s life.</w:t>
            </w:r>
          </w:p>
        </w:tc>
        <w:tc>
          <w:tcPr>
            <w:tcW w:w="1957" w:type="dxa"/>
          </w:tcPr>
          <w:p w14:paraId="586406A4" w14:textId="77777777" w:rsidR="00131B8F" w:rsidRDefault="003F6E0A">
            <w:pPr>
              <w:spacing w:line="276" w:lineRule="auto"/>
              <w:jc w:val="both"/>
              <w:rPr>
                <w:sz w:val="24"/>
                <w:szCs w:val="24"/>
              </w:rPr>
            </w:pPr>
            <w:r>
              <w:rPr>
                <w:sz w:val="24"/>
                <w:szCs w:val="24"/>
              </w:rPr>
              <w:t>20%</w:t>
            </w:r>
          </w:p>
        </w:tc>
      </w:tr>
    </w:tbl>
    <w:p w14:paraId="410D9032" w14:textId="77777777" w:rsidR="00131B8F" w:rsidRDefault="00131B8F">
      <w:pPr>
        <w:shd w:val="clear" w:color="auto" w:fill="FDFCFA"/>
        <w:spacing w:line="276" w:lineRule="auto"/>
        <w:rPr>
          <w:b/>
        </w:rPr>
      </w:pPr>
    </w:p>
    <w:p w14:paraId="4061A575" w14:textId="6B4F5E67" w:rsidR="00131B8F" w:rsidRDefault="00C81FED">
      <w:pPr>
        <w:numPr>
          <w:ilvl w:val="0"/>
          <w:numId w:val="9"/>
        </w:numPr>
        <w:pBdr>
          <w:top w:val="nil"/>
          <w:left w:val="nil"/>
          <w:bottom w:val="nil"/>
          <w:right w:val="nil"/>
          <w:between w:val="nil"/>
        </w:pBdr>
        <w:spacing w:line="276" w:lineRule="auto"/>
      </w:pPr>
      <w:r>
        <w:rPr>
          <w:b/>
          <w:color w:val="000000"/>
        </w:rPr>
        <w:lastRenderedPageBreak/>
        <w:t>D</w:t>
      </w:r>
      <w:r w:rsidR="003F6E0A">
        <w:rPr>
          <w:b/>
          <w:color w:val="000000"/>
        </w:rPr>
        <w:t>iscussion leadership:</w:t>
      </w:r>
      <w:r w:rsidR="003F6E0A">
        <w:rPr>
          <w:color w:val="000000"/>
        </w:rPr>
        <w:t xml:space="preserve"> </w:t>
      </w:r>
      <w:r w:rsidR="00085B53">
        <w:rPr>
          <w:color w:val="000000"/>
        </w:rPr>
        <w:t>You will be</w:t>
      </w:r>
      <w:r w:rsidR="003F6E0A">
        <w:rPr>
          <w:color w:val="000000"/>
        </w:rPr>
        <w:t xml:space="preserve"> leading a </w:t>
      </w:r>
      <w:r w:rsidR="00085B53">
        <w:rPr>
          <w:color w:val="000000"/>
        </w:rPr>
        <w:t xml:space="preserve">30 minute </w:t>
      </w:r>
      <w:r w:rsidR="003F6E0A">
        <w:rPr>
          <w:color w:val="000000"/>
        </w:rPr>
        <w:t xml:space="preserve">discussion and/or activity on </w:t>
      </w:r>
      <w:r w:rsidR="00085B53">
        <w:rPr>
          <w:color w:val="000000"/>
        </w:rPr>
        <w:t>a</w:t>
      </w:r>
      <w:r w:rsidR="003F6E0A">
        <w:rPr>
          <w:color w:val="000000"/>
        </w:rPr>
        <w:t xml:space="preserve"> reading one class period. </w:t>
      </w:r>
      <w:r w:rsidR="00085B53">
        <w:rPr>
          <w:color w:val="000000"/>
        </w:rPr>
        <w:t xml:space="preserve">You will select your priorities in terms of the topics you are interested in and then you will be assigned to a particular class period. </w:t>
      </w:r>
      <w:r w:rsidR="003F6E0A">
        <w:rPr>
          <w:color w:val="000000"/>
        </w:rPr>
        <w:t xml:space="preserve">Each </w:t>
      </w:r>
      <w:r w:rsidR="00085B53">
        <w:rPr>
          <w:color w:val="000000"/>
        </w:rPr>
        <w:t>leader</w:t>
      </w:r>
      <w:r w:rsidR="003F6E0A">
        <w:rPr>
          <w:color w:val="000000"/>
        </w:rPr>
        <w:t xml:space="preserve"> will </w:t>
      </w:r>
      <w:r w:rsidR="003F6E0A">
        <w:rPr>
          <w:i/>
          <w:color w:val="000000"/>
        </w:rPr>
        <w:t xml:space="preserve">meet with the professor </w:t>
      </w:r>
      <w:r w:rsidR="003F6E0A">
        <w:rPr>
          <w:color w:val="000000"/>
        </w:rPr>
        <w:t xml:space="preserve">prior to their discussion date for guidance on their topic. Each </w:t>
      </w:r>
      <w:r w:rsidR="00085B53">
        <w:rPr>
          <w:color w:val="000000"/>
        </w:rPr>
        <w:t>person</w:t>
      </w:r>
      <w:r w:rsidR="003F6E0A">
        <w:rPr>
          <w:color w:val="000000"/>
        </w:rPr>
        <w:t xml:space="preserve"> is expected to create a discussion plan built around a learning model for their facilitation and dialogue. </w:t>
      </w:r>
      <w:r w:rsidR="00085B53">
        <w:rPr>
          <w:color w:val="000000"/>
        </w:rPr>
        <w:t>D</w:t>
      </w:r>
      <w:r w:rsidR="003F6E0A">
        <w:rPr>
          <w:color w:val="000000"/>
        </w:rPr>
        <w:t>iscussions are to include three elements:</w:t>
      </w:r>
      <w:r w:rsidR="003F6E0A" w:rsidRPr="00C81FED">
        <w:rPr>
          <w:iCs/>
          <w:color w:val="000000"/>
        </w:rPr>
        <w:t xml:space="preserve"> activity, analysis and application</w:t>
      </w:r>
      <w:r w:rsidR="00085B53" w:rsidRPr="00C81FED">
        <w:rPr>
          <w:iCs/>
          <w:color w:val="000000"/>
        </w:rPr>
        <w:t xml:space="preserve"> and are to last 30 minutes</w:t>
      </w:r>
      <w:r w:rsidR="003F6E0A">
        <w:rPr>
          <w:color w:val="000000"/>
        </w:rPr>
        <w:t xml:space="preserve">. These will be explained in greater detail early in the semester. Students will be </w:t>
      </w:r>
      <w:r w:rsidR="003F6E0A" w:rsidRPr="00C81FED">
        <w:rPr>
          <w:iCs/>
          <w:color w:val="000000"/>
        </w:rPr>
        <w:t>evaluated on the quality of preparation/facilitation both by the professors and by their peers.</w:t>
      </w:r>
    </w:p>
    <w:p w14:paraId="7D15446E" w14:textId="77777777" w:rsidR="00131B8F" w:rsidRDefault="00131B8F">
      <w:pPr>
        <w:keepNext/>
        <w:keepLines/>
        <w:pBdr>
          <w:top w:val="nil"/>
          <w:left w:val="nil"/>
          <w:bottom w:val="nil"/>
          <w:right w:val="nil"/>
          <w:between w:val="nil"/>
        </w:pBdr>
        <w:spacing w:line="276" w:lineRule="auto"/>
        <w:ind w:left="1080"/>
        <w:rPr>
          <w:b/>
          <w:color w:val="000000"/>
        </w:rPr>
      </w:pPr>
    </w:p>
    <w:p w14:paraId="33EF2261" w14:textId="77777777" w:rsidR="00131B8F" w:rsidRDefault="003F6E0A">
      <w:pPr>
        <w:keepNext/>
        <w:keepLines/>
        <w:pBdr>
          <w:top w:val="nil"/>
          <w:left w:val="nil"/>
          <w:bottom w:val="nil"/>
          <w:right w:val="nil"/>
          <w:between w:val="nil"/>
        </w:pBdr>
        <w:spacing w:line="276" w:lineRule="auto"/>
        <w:ind w:left="720"/>
        <w:rPr>
          <w:b/>
          <w:color w:val="000000"/>
        </w:rPr>
      </w:pPr>
      <w:r>
        <w:rPr>
          <w:b/>
          <w:color w:val="000000"/>
        </w:rPr>
        <w:t xml:space="preserve">    Assessment breakdown</w:t>
      </w:r>
    </w:p>
    <w:tbl>
      <w:tblPr>
        <w:tblStyle w:val="5"/>
        <w:tblW w:w="8365"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8"/>
        <w:gridCol w:w="1957"/>
      </w:tblGrid>
      <w:tr w:rsidR="00131B8F" w14:paraId="7184C126" w14:textId="77777777">
        <w:tc>
          <w:tcPr>
            <w:tcW w:w="6408" w:type="dxa"/>
            <w:shd w:val="clear" w:color="auto" w:fill="D9D9D9"/>
          </w:tcPr>
          <w:p w14:paraId="7806A4CC" w14:textId="77777777" w:rsidR="00131B8F" w:rsidRDefault="003F6E0A">
            <w:pPr>
              <w:keepNext/>
              <w:keepLines/>
              <w:spacing w:line="276" w:lineRule="auto"/>
              <w:jc w:val="both"/>
              <w:rPr>
                <w:b/>
                <w:sz w:val="24"/>
                <w:szCs w:val="24"/>
              </w:rPr>
            </w:pPr>
            <w:r>
              <w:rPr>
                <w:b/>
                <w:sz w:val="24"/>
                <w:szCs w:val="24"/>
              </w:rPr>
              <w:t>Assessed area</w:t>
            </w:r>
          </w:p>
        </w:tc>
        <w:tc>
          <w:tcPr>
            <w:tcW w:w="1957" w:type="dxa"/>
            <w:shd w:val="clear" w:color="auto" w:fill="D9D9D9"/>
          </w:tcPr>
          <w:p w14:paraId="31ED23D7" w14:textId="77777777" w:rsidR="00131B8F" w:rsidRDefault="003F6E0A">
            <w:pPr>
              <w:keepNext/>
              <w:keepLines/>
              <w:spacing w:line="276" w:lineRule="auto"/>
              <w:jc w:val="both"/>
              <w:rPr>
                <w:b/>
                <w:sz w:val="24"/>
                <w:szCs w:val="24"/>
              </w:rPr>
            </w:pPr>
            <w:r>
              <w:rPr>
                <w:b/>
                <w:sz w:val="24"/>
                <w:szCs w:val="24"/>
              </w:rPr>
              <w:t>Percentage</w:t>
            </w:r>
          </w:p>
        </w:tc>
      </w:tr>
      <w:tr w:rsidR="00131B8F" w14:paraId="6B3D62FA" w14:textId="77777777">
        <w:tc>
          <w:tcPr>
            <w:tcW w:w="6408" w:type="dxa"/>
          </w:tcPr>
          <w:p w14:paraId="0CF2CB0A" w14:textId="77777777" w:rsidR="00131B8F" w:rsidRDefault="003F6E0A">
            <w:pPr>
              <w:spacing w:line="276" w:lineRule="auto"/>
              <w:jc w:val="both"/>
              <w:rPr>
                <w:sz w:val="24"/>
                <w:szCs w:val="24"/>
              </w:rPr>
            </w:pPr>
            <w:r>
              <w:rPr>
                <w:sz w:val="24"/>
                <w:szCs w:val="24"/>
              </w:rPr>
              <w:t>Thoughtful incorporation of all the readings</w:t>
            </w:r>
          </w:p>
        </w:tc>
        <w:tc>
          <w:tcPr>
            <w:tcW w:w="1957" w:type="dxa"/>
          </w:tcPr>
          <w:p w14:paraId="5963F867" w14:textId="77777777" w:rsidR="00131B8F" w:rsidRDefault="003F6E0A">
            <w:pPr>
              <w:spacing w:line="276" w:lineRule="auto"/>
              <w:jc w:val="both"/>
              <w:rPr>
                <w:sz w:val="24"/>
                <w:szCs w:val="24"/>
              </w:rPr>
            </w:pPr>
            <w:r>
              <w:rPr>
                <w:sz w:val="24"/>
                <w:szCs w:val="24"/>
              </w:rPr>
              <w:t>20%</w:t>
            </w:r>
          </w:p>
        </w:tc>
      </w:tr>
      <w:tr w:rsidR="00131B8F" w14:paraId="6F9FC66C" w14:textId="77777777">
        <w:tc>
          <w:tcPr>
            <w:tcW w:w="6408" w:type="dxa"/>
          </w:tcPr>
          <w:p w14:paraId="2D0B0FAD" w14:textId="77777777" w:rsidR="00131B8F" w:rsidRDefault="003F6E0A">
            <w:pPr>
              <w:spacing w:line="276" w:lineRule="auto"/>
              <w:jc w:val="both"/>
              <w:rPr>
                <w:sz w:val="24"/>
                <w:szCs w:val="24"/>
              </w:rPr>
            </w:pPr>
            <w:r>
              <w:rPr>
                <w:sz w:val="24"/>
                <w:szCs w:val="24"/>
              </w:rPr>
              <w:t>Well-planned discussion, new learning resources added</w:t>
            </w:r>
          </w:p>
        </w:tc>
        <w:tc>
          <w:tcPr>
            <w:tcW w:w="1957" w:type="dxa"/>
          </w:tcPr>
          <w:p w14:paraId="1C652742" w14:textId="77777777" w:rsidR="00131B8F" w:rsidRDefault="003F6E0A">
            <w:pPr>
              <w:spacing w:line="276" w:lineRule="auto"/>
              <w:jc w:val="both"/>
              <w:rPr>
                <w:sz w:val="24"/>
                <w:szCs w:val="24"/>
              </w:rPr>
            </w:pPr>
            <w:r>
              <w:rPr>
                <w:sz w:val="24"/>
                <w:szCs w:val="24"/>
              </w:rPr>
              <w:t>20%</w:t>
            </w:r>
          </w:p>
        </w:tc>
      </w:tr>
      <w:tr w:rsidR="00131B8F" w14:paraId="38A2227C" w14:textId="77777777">
        <w:tc>
          <w:tcPr>
            <w:tcW w:w="6408" w:type="dxa"/>
          </w:tcPr>
          <w:p w14:paraId="5F8C06F5" w14:textId="77777777" w:rsidR="00131B8F" w:rsidRDefault="003F6E0A">
            <w:pPr>
              <w:spacing w:line="276" w:lineRule="auto"/>
              <w:jc w:val="both"/>
              <w:rPr>
                <w:sz w:val="24"/>
                <w:szCs w:val="24"/>
              </w:rPr>
            </w:pPr>
            <w:r>
              <w:rPr>
                <w:sz w:val="24"/>
                <w:szCs w:val="24"/>
              </w:rPr>
              <w:t>Generates an engaged discussion about the readings, their implications, and applications of the lesson</w:t>
            </w:r>
          </w:p>
        </w:tc>
        <w:tc>
          <w:tcPr>
            <w:tcW w:w="1957" w:type="dxa"/>
          </w:tcPr>
          <w:p w14:paraId="19F3CA3C" w14:textId="77777777" w:rsidR="00131B8F" w:rsidRDefault="003F6E0A">
            <w:pPr>
              <w:spacing w:line="276" w:lineRule="auto"/>
              <w:jc w:val="both"/>
              <w:rPr>
                <w:sz w:val="24"/>
                <w:szCs w:val="24"/>
              </w:rPr>
            </w:pPr>
            <w:r>
              <w:rPr>
                <w:sz w:val="24"/>
                <w:szCs w:val="24"/>
              </w:rPr>
              <w:t>20%</w:t>
            </w:r>
          </w:p>
        </w:tc>
      </w:tr>
      <w:tr w:rsidR="00131B8F" w14:paraId="589BE521" w14:textId="77777777">
        <w:tc>
          <w:tcPr>
            <w:tcW w:w="6408" w:type="dxa"/>
          </w:tcPr>
          <w:p w14:paraId="3F11BBD9" w14:textId="5A27C217" w:rsidR="00131B8F" w:rsidRDefault="00085B53">
            <w:pPr>
              <w:spacing w:line="276" w:lineRule="auto"/>
              <w:jc w:val="both"/>
              <w:rPr>
                <w:sz w:val="24"/>
                <w:szCs w:val="24"/>
              </w:rPr>
            </w:pPr>
            <w:r>
              <w:rPr>
                <w:sz w:val="24"/>
                <w:szCs w:val="24"/>
              </w:rPr>
              <w:t>Helps classmates understand and apply subject matter</w:t>
            </w:r>
          </w:p>
        </w:tc>
        <w:tc>
          <w:tcPr>
            <w:tcW w:w="1957" w:type="dxa"/>
          </w:tcPr>
          <w:p w14:paraId="266054A4" w14:textId="77777777" w:rsidR="00131B8F" w:rsidRDefault="003F6E0A">
            <w:pPr>
              <w:spacing w:line="276" w:lineRule="auto"/>
              <w:jc w:val="both"/>
              <w:rPr>
                <w:sz w:val="24"/>
                <w:szCs w:val="24"/>
              </w:rPr>
            </w:pPr>
            <w:r>
              <w:rPr>
                <w:sz w:val="24"/>
                <w:szCs w:val="24"/>
              </w:rPr>
              <w:t>20%</w:t>
            </w:r>
          </w:p>
        </w:tc>
      </w:tr>
    </w:tbl>
    <w:p w14:paraId="6FB1FCC0" w14:textId="0165BCE3" w:rsidR="00131B8F" w:rsidRDefault="00131B8F">
      <w:pPr>
        <w:pBdr>
          <w:top w:val="nil"/>
          <w:left w:val="nil"/>
          <w:bottom w:val="nil"/>
          <w:right w:val="nil"/>
          <w:between w:val="nil"/>
        </w:pBdr>
        <w:spacing w:line="276" w:lineRule="auto"/>
        <w:ind w:left="720"/>
        <w:rPr>
          <w:color w:val="000000"/>
        </w:rPr>
      </w:pPr>
    </w:p>
    <w:p w14:paraId="370C000C" w14:textId="77777777" w:rsidR="003F6E0A" w:rsidRDefault="003F6E0A">
      <w:pPr>
        <w:pBdr>
          <w:top w:val="nil"/>
          <w:left w:val="nil"/>
          <w:bottom w:val="nil"/>
          <w:right w:val="nil"/>
          <w:between w:val="nil"/>
        </w:pBdr>
        <w:spacing w:line="276" w:lineRule="auto"/>
        <w:ind w:left="720"/>
        <w:rPr>
          <w:color w:val="000000"/>
        </w:rPr>
      </w:pPr>
    </w:p>
    <w:p w14:paraId="19198B8B" w14:textId="0721E5D0" w:rsidR="00C03ECB" w:rsidRDefault="00C03ECB">
      <w:pPr>
        <w:numPr>
          <w:ilvl w:val="0"/>
          <w:numId w:val="9"/>
        </w:numPr>
        <w:pBdr>
          <w:top w:val="nil"/>
          <w:left w:val="nil"/>
          <w:bottom w:val="nil"/>
          <w:right w:val="nil"/>
          <w:between w:val="nil"/>
        </w:pBdr>
        <w:spacing w:line="276" w:lineRule="auto"/>
      </w:pPr>
      <w:r w:rsidRPr="00C03ECB">
        <w:rPr>
          <w:b/>
          <w:bCs/>
        </w:rPr>
        <w:t>Midterm exam:</w:t>
      </w:r>
      <w:r>
        <w:t xml:space="preserve"> This exam will cover the first half of class and involve some short answer and essay questions written during class time. This will test your knowledge and assessment of the readings thus far. </w:t>
      </w:r>
    </w:p>
    <w:p w14:paraId="529CA73C" w14:textId="77777777" w:rsidR="00C03ECB" w:rsidRDefault="00C03ECB" w:rsidP="00C03ECB">
      <w:pPr>
        <w:pBdr>
          <w:top w:val="nil"/>
          <w:left w:val="nil"/>
          <w:bottom w:val="nil"/>
          <w:right w:val="nil"/>
          <w:between w:val="nil"/>
        </w:pBdr>
        <w:spacing w:line="276" w:lineRule="auto"/>
        <w:ind w:left="1080"/>
      </w:pPr>
    </w:p>
    <w:p w14:paraId="00117B41" w14:textId="77777777" w:rsidR="00C03ECB" w:rsidRDefault="00C03ECB" w:rsidP="00C03ECB">
      <w:pPr>
        <w:keepNext/>
        <w:keepLines/>
        <w:pBdr>
          <w:top w:val="nil"/>
          <w:left w:val="nil"/>
          <w:bottom w:val="nil"/>
          <w:right w:val="nil"/>
          <w:between w:val="nil"/>
        </w:pBdr>
        <w:spacing w:line="276" w:lineRule="auto"/>
        <w:ind w:left="720" w:firstLine="360"/>
        <w:rPr>
          <w:b/>
          <w:color w:val="000000"/>
        </w:rPr>
      </w:pPr>
      <w:r>
        <w:rPr>
          <w:b/>
          <w:color w:val="000000"/>
        </w:rPr>
        <w:t>Assessment breakdown</w:t>
      </w:r>
    </w:p>
    <w:tbl>
      <w:tblPr>
        <w:tblStyle w:val="5"/>
        <w:tblW w:w="8365"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8"/>
        <w:gridCol w:w="1957"/>
      </w:tblGrid>
      <w:tr w:rsidR="00C03ECB" w14:paraId="45EDABB0" w14:textId="77777777" w:rsidTr="00CF7FD2">
        <w:tc>
          <w:tcPr>
            <w:tcW w:w="6408" w:type="dxa"/>
            <w:shd w:val="clear" w:color="auto" w:fill="D9D9D9"/>
          </w:tcPr>
          <w:p w14:paraId="39B2124E" w14:textId="77777777" w:rsidR="00C03ECB" w:rsidRDefault="00C03ECB" w:rsidP="00CF7FD2">
            <w:pPr>
              <w:keepNext/>
              <w:keepLines/>
              <w:spacing w:line="276" w:lineRule="auto"/>
              <w:jc w:val="both"/>
              <w:rPr>
                <w:b/>
                <w:sz w:val="24"/>
                <w:szCs w:val="24"/>
              </w:rPr>
            </w:pPr>
            <w:r>
              <w:rPr>
                <w:b/>
                <w:sz w:val="24"/>
                <w:szCs w:val="24"/>
              </w:rPr>
              <w:t>Assessed area</w:t>
            </w:r>
          </w:p>
        </w:tc>
        <w:tc>
          <w:tcPr>
            <w:tcW w:w="1957" w:type="dxa"/>
            <w:shd w:val="clear" w:color="auto" w:fill="D9D9D9"/>
          </w:tcPr>
          <w:p w14:paraId="7F74FBD2" w14:textId="77777777" w:rsidR="00C03ECB" w:rsidRDefault="00C03ECB" w:rsidP="00CF7FD2">
            <w:pPr>
              <w:keepNext/>
              <w:keepLines/>
              <w:spacing w:line="276" w:lineRule="auto"/>
              <w:jc w:val="both"/>
              <w:rPr>
                <w:b/>
                <w:sz w:val="24"/>
                <w:szCs w:val="24"/>
              </w:rPr>
            </w:pPr>
            <w:r>
              <w:rPr>
                <w:b/>
                <w:sz w:val="24"/>
                <w:szCs w:val="24"/>
              </w:rPr>
              <w:t>Percentage</w:t>
            </w:r>
          </w:p>
        </w:tc>
      </w:tr>
      <w:tr w:rsidR="00C03ECB" w14:paraId="7A7DE64E" w14:textId="77777777" w:rsidTr="00CF7FD2">
        <w:tc>
          <w:tcPr>
            <w:tcW w:w="6408" w:type="dxa"/>
          </w:tcPr>
          <w:p w14:paraId="49E05747" w14:textId="3D9A327A" w:rsidR="00C03ECB" w:rsidRDefault="00C03ECB" w:rsidP="00CF7FD2">
            <w:pPr>
              <w:spacing w:line="276" w:lineRule="auto"/>
              <w:jc w:val="both"/>
              <w:rPr>
                <w:sz w:val="24"/>
                <w:szCs w:val="24"/>
              </w:rPr>
            </w:pPr>
            <w:r>
              <w:rPr>
                <w:sz w:val="24"/>
                <w:szCs w:val="24"/>
              </w:rPr>
              <w:t>Evidence of careful reading &amp; comprehension</w:t>
            </w:r>
          </w:p>
        </w:tc>
        <w:tc>
          <w:tcPr>
            <w:tcW w:w="1957" w:type="dxa"/>
          </w:tcPr>
          <w:p w14:paraId="3E811E8D" w14:textId="18274A09" w:rsidR="00C03ECB" w:rsidRDefault="00C03ECB" w:rsidP="00CF7FD2">
            <w:pPr>
              <w:spacing w:line="276" w:lineRule="auto"/>
              <w:jc w:val="both"/>
              <w:rPr>
                <w:sz w:val="24"/>
                <w:szCs w:val="24"/>
              </w:rPr>
            </w:pPr>
            <w:r>
              <w:rPr>
                <w:sz w:val="24"/>
                <w:szCs w:val="24"/>
              </w:rPr>
              <w:t>50%</w:t>
            </w:r>
          </w:p>
        </w:tc>
      </w:tr>
      <w:tr w:rsidR="00C03ECB" w14:paraId="39850F1B" w14:textId="77777777" w:rsidTr="00CF7FD2">
        <w:tc>
          <w:tcPr>
            <w:tcW w:w="6408" w:type="dxa"/>
          </w:tcPr>
          <w:p w14:paraId="4AF92B6E" w14:textId="5A9041D0" w:rsidR="00C03ECB" w:rsidRDefault="00C03ECB" w:rsidP="00CF7FD2">
            <w:pPr>
              <w:spacing w:line="276" w:lineRule="auto"/>
              <w:jc w:val="both"/>
              <w:rPr>
                <w:sz w:val="24"/>
                <w:szCs w:val="24"/>
              </w:rPr>
            </w:pPr>
            <w:r>
              <w:rPr>
                <w:sz w:val="24"/>
                <w:szCs w:val="24"/>
              </w:rPr>
              <w:t>Application of leadership ethics concepts and people discussed</w:t>
            </w:r>
          </w:p>
        </w:tc>
        <w:tc>
          <w:tcPr>
            <w:tcW w:w="1957" w:type="dxa"/>
          </w:tcPr>
          <w:p w14:paraId="540406C8" w14:textId="1FA1BDDD" w:rsidR="00C03ECB" w:rsidRDefault="00C03ECB" w:rsidP="00CF7FD2">
            <w:pPr>
              <w:spacing w:line="276" w:lineRule="auto"/>
              <w:jc w:val="both"/>
              <w:rPr>
                <w:sz w:val="24"/>
                <w:szCs w:val="24"/>
              </w:rPr>
            </w:pPr>
            <w:r>
              <w:rPr>
                <w:sz w:val="24"/>
                <w:szCs w:val="24"/>
              </w:rPr>
              <w:t>50%</w:t>
            </w:r>
          </w:p>
        </w:tc>
      </w:tr>
    </w:tbl>
    <w:p w14:paraId="47C5887A" w14:textId="77777777" w:rsidR="00C03ECB" w:rsidRPr="00C03ECB" w:rsidRDefault="00C03ECB" w:rsidP="00C03ECB">
      <w:pPr>
        <w:pBdr>
          <w:top w:val="nil"/>
          <w:left w:val="nil"/>
          <w:bottom w:val="nil"/>
          <w:right w:val="nil"/>
          <w:between w:val="nil"/>
        </w:pBdr>
        <w:spacing w:line="276" w:lineRule="auto"/>
        <w:ind w:left="1080"/>
      </w:pPr>
    </w:p>
    <w:p w14:paraId="1A3A42D2" w14:textId="24F53130" w:rsidR="00131B8F" w:rsidRDefault="003F6E0A">
      <w:pPr>
        <w:numPr>
          <w:ilvl w:val="0"/>
          <w:numId w:val="9"/>
        </w:numPr>
        <w:pBdr>
          <w:top w:val="nil"/>
          <w:left w:val="nil"/>
          <w:bottom w:val="nil"/>
          <w:right w:val="nil"/>
          <w:between w:val="nil"/>
        </w:pBdr>
        <w:spacing w:line="276" w:lineRule="auto"/>
      </w:pPr>
      <w:r>
        <w:rPr>
          <w:b/>
          <w:color w:val="000000"/>
        </w:rPr>
        <w:t>Comparative Leadership Analysis Paper:</w:t>
      </w:r>
      <w:r>
        <w:rPr>
          <w:color w:val="000000"/>
        </w:rPr>
        <w:t xml:space="preserve"> You will choose a leader to study outside of the leaders we are discussing in the class and compare them to one of the leaders we have studied/ will study in class. The research you will do will mostly be historical from primary and secondary source documents about the leader or significant events in his/her life (accounts, speeches, news articles, in addition to a biography. Your main task will be to develop a set of themes or concepts using a conceptual framework from the reading (or outside reading), which will set the criteria from which to compare. In addition, you will need to draw upon historical and cultural contextual frameworks to situate and evaluate your chosen leader in his/her </w:t>
      </w:r>
      <w:r>
        <w:rPr>
          <w:color w:val="000000"/>
        </w:rPr>
        <w:lastRenderedPageBreak/>
        <w:t>environment. The length should be at least 8 pages double-spaced and must be documented in the APA style (</w:t>
      </w:r>
      <w:r w:rsidR="00C81FED">
        <w:rPr>
          <w:color w:val="000000"/>
        </w:rPr>
        <w:t>7</w:t>
      </w:r>
      <w:r>
        <w:rPr>
          <w:color w:val="000000"/>
          <w:vertAlign w:val="superscript"/>
        </w:rPr>
        <w:t>th</w:t>
      </w:r>
      <w:r>
        <w:rPr>
          <w:color w:val="000000"/>
        </w:rPr>
        <w:t xml:space="preserve"> Ed.). </w:t>
      </w:r>
    </w:p>
    <w:p w14:paraId="48222983" w14:textId="77777777" w:rsidR="00131B8F" w:rsidRDefault="00131B8F">
      <w:pPr>
        <w:keepNext/>
        <w:keepLines/>
        <w:pBdr>
          <w:top w:val="nil"/>
          <w:left w:val="nil"/>
          <w:bottom w:val="nil"/>
          <w:right w:val="nil"/>
          <w:between w:val="nil"/>
        </w:pBdr>
        <w:spacing w:line="276" w:lineRule="auto"/>
        <w:ind w:left="1080"/>
        <w:rPr>
          <w:b/>
          <w:color w:val="000000"/>
        </w:rPr>
      </w:pPr>
    </w:p>
    <w:p w14:paraId="619F5B68" w14:textId="77777777" w:rsidR="00131B8F" w:rsidRDefault="003F6E0A">
      <w:pPr>
        <w:keepNext/>
        <w:keepLines/>
        <w:pBdr>
          <w:top w:val="nil"/>
          <w:left w:val="nil"/>
          <w:bottom w:val="nil"/>
          <w:right w:val="nil"/>
          <w:between w:val="nil"/>
        </w:pBdr>
        <w:spacing w:line="276" w:lineRule="auto"/>
        <w:ind w:left="720"/>
        <w:rPr>
          <w:b/>
          <w:color w:val="000000"/>
        </w:rPr>
      </w:pPr>
      <w:r>
        <w:rPr>
          <w:b/>
          <w:color w:val="000000"/>
        </w:rPr>
        <w:t xml:space="preserve">    Assessment breakdown</w:t>
      </w:r>
    </w:p>
    <w:tbl>
      <w:tblPr>
        <w:tblStyle w:val="4"/>
        <w:tblW w:w="8365"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8"/>
        <w:gridCol w:w="1957"/>
      </w:tblGrid>
      <w:tr w:rsidR="00131B8F" w14:paraId="0751102B" w14:textId="77777777">
        <w:tc>
          <w:tcPr>
            <w:tcW w:w="6408" w:type="dxa"/>
            <w:shd w:val="clear" w:color="auto" w:fill="D9D9D9"/>
          </w:tcPr>
          <w:p w14:paraId="3982964C" w14:textId="77777777" w:rsidR="00131B8F" w:rsidRDefault="003F6E0A">
            <w:pPr>
              <w:keepNext/>
              <w:keepLines/>
              <w:spacing w:line="276" w:lineRule="auto"/>
              <w:jc w:val="both"/>
              <w:rPr>
                <w:b/>
                <w:sz w:val="24"/>
                <w:szCs w:val="24"/>
              </w:rPr>
            </w:pPr>
            <w:r>
              <w:rPr>
                <w:b/>
                <w:sz w:val="24"/>
                <w:szCs w:val="24"/>
              </w:rPr>
              <w:t>Assessed area</w:t>
            </w:r>
          </w:p>
        </w:tc>
        <w:tc>
          <w:tcPr>
            <w:tcW w:w="1957" w:type="dxa"/>
            <w:shd w:val="clear" w:color="auto" w:fill="D9D9D9"/>
          </w:tcPr>
          <w:p w14:paraId="61CCC291" w14:textId="77777777" w:rsidR="00131B8F" w:rsidRDefault="003F6E0A">
            <w:pPr>
              <w:keepNext/>
              <w:keepLines/>
              <w:spacing w:line="276" w:lineRule="auto"/>
              <w:jc w:val="both"/>
              <w:rPr>
                <w:b/>
                <w:sz w:val="24"/>
                <w:szCs w:val="24"/>
              </w:rPr>
            </w:pPr>
            <w:r>
              <w:rPr>
                <w:b/>
                <w:sz w:val="24"/>
                <w:szCs w:val="24"/>
              </w:rPr>
              <w:t>Percentage</w:t>
            </w:r>
          </w:p>
        </w:tc>
      </w:tr>
      <w:tr w:rsidR="00131B8F" w14:paraId="3D7488A4" w14:textId="77777777">
        <w:tc>
          <w:tcPr>
            <w:tcW w:w="6408" w:type="dxa"/>
          </w:tcPr>
          <w:p w14:paraId="4BE5ECC8" w14:textId="77777777" w:rsidR="00131B8F" w:rsidRDefault="003F6E0A">
            <w:pPr>
              <w:spacing w:line="276" w:lineRule="auto"/>
              <w:jc w:val="both"/>
              <w:rPr>
                <w:sz w:val="24"/>
                <w:szCs w:val="24"/>
              </w:rPr>
            </w:pPr>
            <w:r>
              <w:rPr>
                <w:sz w:val="24"/>
                <w:szCs w:val="24"/>
              </w:rPr>
              <w:t>Well-chosen speech, writing, or other resource for analysis</w:t>
            </w:r>
          </w:p>
        </w:tc>
        <w:tc>
          <w:tcPr>
            <w:tcW w:w="1957" w:type="dxa"/>
          </w:tcPr>
          <w:p w14:paraId="4EB9801C" w14:textId="77777777" w:rsidR="00131B8F" w:rsidRDefault="003F6E0A">
            <w:pPr>
              <w:spacing w:line="276" w:lineRule="auto"/>
              <w:jc w:val="both"/>
              <w:rPr>
                <w:sz w:val="24"/>
                <w:szCs w:val="24"/>
              </w:rPr>
            </w:pPr>
            <w:r>
              <w:rPr>
                <w:sz w:val="24"/>
                <w:szCs w:val="24"/>
              </w:rPr>
              <w:t>20%</w:t>
            </w:r>
          </w:p>
        </w:tc>
      </w:tr>
      <w:tr w:rsidR="00131B8F" w14:paraId="0CE5368A" w14:textId="77777777">
        <w:tc>
          <w:tcPr>
            <w:tcW w:w="6408" w:type="dxa"/>
          </w:tcPr>
          <w:p w14:paraId="3AAAC695" w14:textId="77777777" w:rsidR="00131B8F" w:rsidRDefault="003F6E0A">
            <w:pPr>
              <w:spacing w:line="276" w:lineRule="auto"/>
              <w:jc w:val="both"/>
              <w:rPr>
                <w:sz w:val="24"/>
                <w:szCs w:val="24"/>
              </w:rPr>
            </w:pPr>
            <w:r>
              <w:rPr>
                <w:sz w:val="24"/>
                <w:szCs w:val="24"/>
              </w:rPr>
              <w:t>Considers contextual dynamics that impacted the leader and followers</w:t>
            </w:r>
          </w:p>
        </w:tc>
        <w:tc>
          <w:tcPr>
            <w:tcW w:w="1957" w:type="dxa"/>
          </w:tcPr>
          <w:p w14:paraId="44911526" w14:textId="77777777" w:rsidR="00131B8F" w:rsidRDefault="003F6E0A">
            <w:pPr>
              <w:spacing w:line="276" w:lineRule="auto"/>
              <w:jc w:val="both"/>
              <w:rPr>
                <w:sz w:val="24"/>
                <w:szCs w:val="24"/>
              </w:rPr>
            </w:pPr>
            <w:r>
              <w:rPr>
                <w:sz w:val="24"/>
                <w:szCs w:val="24"/>
              </w:rPr>
              <w:t>20%</w:t>
            </w:r>
          </w:p>
        </w:tc>
      </w:tr>
      <w:tr w:rsidR="00131B8F" w14:paraId="5CE05D96" w14:textId="77777777">
        <w:tc>
          <w:tcPr>
            <w:tcW w:w="6408" w:type="dxa"/>
          </w:tcPr>
          <w:p w14:paraId="5069F68B" w14:textId="77777777" w:rsidR="00131B8F" w:rsidRDefault="003F6E0A">
            <w:pPr>
              <w:spacing w:line="276" w:lineRule="auto"/>
              <w:jc w:val="both"/>
              <w:rPr>
                <w:sz w:val="24"/>
                <w:szCs w:val="24"/>
              </w:rPr>
            </w:pPr>
            <w:r>
              <w:rPr>
                <w:sz w:val="24"/>
                <w:szCs w:val="24"/>
              </w:rPr>
              <w:t>Well thought out comparison between would-be leaders, their approach and the ethical issues at play</w:t>
            </w:r>
          </w:p>
        </w:tc>
        <w:tc>
          <w:tcPr>
            <w:tcW w:w="1957" w:type="dxa"/>
          </w:tcPr>
          <w:p w14:paraId="0C2404FF" w14:textId="77777777" w:rsidR="00131B8F" w:rsidRDefault="003F6E0A">
            <w:pPr>
              <w:spacing w:line="276" w:lineRule="auto"/>
              <w:jc w:val="both"/>
              <w:rPr>
                <w:sz w:val="24"/>
                <w:szCs w:val="24"/>
              </w:rPr>
            </w:pPr>
            <w:r>
              <w:rPr>
                <w:sz w:val="24"/>
                <w:szCs w:val="24"/>
              </w:rPr>
              <w:t>20%</w:t>
            </w:r>
          </w:p>
        </w:tc>
      </w:tr>
      <w:tr w:rsidR="00131B8F" w14:paraId="46E688BF" w14:textId="77777777">
        <w:tc>
          <w:tcPr>
            <w:tcW w:w="6408" w:type="dxa"/>
          </w:tcPr>
          <w:p w14:paraId="2673311D" w14:textId="77777777" w:rsidR="00131B8F" w:rsidRDefault="003F6E0A">
            <w:pPr>
              <w:spacing w:line="276" w:lineRule="auto"/>
              <w:jc w:val="both"/>
              <w:rPr>
                <w:sz w:val="24"/>
                <w:szCs w:val="24"/>
              </w:rPr>
            </w:pPr>
            <w:r>
              <w:rPr>
                <w:sz w:val="24"/>
                <w:szCs w:val="24"/>
              </w:rPr>
              <w:t>Draws clear conclusions about leadership through the comparison.</w:t>
            </w:r>
          </w:p>
        </w:tc>
        <w:tc>
          <w:tcPr>
            <w:tcW w:w="1957" w:type="dxa"/>
          </w:tcPr>
          <w:p w14:paraId="2C2FF569" w14:textId="77777777" w:rsidR="00131B8F" w:rsidRDefault="003F6E0A">
            <w:pPr>
              <w:spacing w:line="276" w:lineRule="auto"/>
              <w:jc w:val="both"/>
              <w:rPr>
                <w:sz w:val="24"/>
                <w:szCs w:val="24"/>
              </w:rPr>
            </w:pPr>
            <w:r>
              <w:rPr>
                <w:sz w:val="24"/>
                <w:szCs w:val="24"/>
              </w:rPr>
              <w:t>20%</w:t>
            </w:r>
          </w:p>
        </w:tc>
      </w:tr>
    </w:tbl>
    <w:p w14:paraId="1518EBCB" w14:textId="77777777" w:rsidR="00131B8F" w:rsidRDefault="00131B8F">
      <w:pPr>
        <w:pBdr>
          <w:top w:val="nil"/>
          <w:left w:val="nil"/>
          <w:bottom w:val="nil"/>
          <w:right w:val="nil"/>
          <w:between w:val="nil"/>
        </w:pBdr>
        <w:spacing w:line="276" w:lineRule="auto"/>
        <w:ind w:left="720"/>
        <w:rPr>
          <w:color w:val="000000"/>
        </w:rPr>
      </w:pPr>
    </w:p>
    <w:p w14:paraId="781A8D81" w14:textId="4D0BEFDA" w:rsidR="00131B8F" w:rsidRDefault="003F6E0A">
      <w:pPr>
        <w:numPr>
          <w:ilvl w:val="0"/>
          <w:numId w:val="9"/>
        </w:numPr>
        <w:pBdr>
          <w:top w:val="nil"/>
          <w:left w:val="nil"/>
          <w:bottom w:val="nil"/>
          <w:right w:val="nil"/>
          <w:between w:val="nil"/>
        </w:pBdr>
        <w:spacing w:line="276" w:lineRule="auto"/>
      </w:pPr>
      <w:r>
        <w:rPr>
          <w:b/>
        </w:rPr>
        <w:t>Ethics</w:t>
      </w:r>
      <w:r w:rsidR="00C03ECB">
        <w:rPr>
          <w:b/>
        </w:rPr>
        <w:t xml:space="preserve"> Application</w:t>
      </w:r>
      <w:r>
        <w:rPr>
          <w:b/>
        </w:rPr>
        <w:t xml:space="preserve"> Project:</w:t>
      </w:r>
      <w:r>
        <w:t xml:space="preserve"> It is not enough to study leadership and historical leader</w:t>
      </w:r>
      <w:r w:rsidR="00A6440C">
        <w:t>s</w:t>
      </w:r>
      <w:r>
        <w:t xml:space="preserve">, however detailed, we must reflect on ethics and how they show up in our lives. This project will ask students to reflect on their experience of leadership- either from a follower or participant standpoint or from the standpoint of one who led a group or organization, or project formally or informally. Students will apply an ethical concept/ virtue in their own lives using 3 or more readings from class. Although this will be a written assignment, it will be unconventional and students will be directed in terms of what they can creatively include in their project. </w:t>
      </w:r>
    </w:p>
    <w:p w14:paraId="2DB387FF" w14:textId="77777777" w:rsidR="00131B8F" w:rsidRDefault="003F6E0A">
      <w:pPr>
        <w:pBdr>
          <w:top w:val="nil"/>
          <w:left w:val="nil"/>
          <w:bottom w:val="nil"/>
          <w:right w:val="nil"/>
          <w:between w:val="nil"/>
        </w:pBdr>
        <w:spacing w:line="276" w:lineRule="auto"/>
        <w:ind w:left="1080"/>
      </w:pPr>
      <w:r>
        <w:tab/>
        <w:t xml:space="preserve">      </w:t>
      </w:r>
    </w:p>
    <w:p w14:paraId="5B751E79" w14:textId="0E2729DE" w:rsidR="00131B8F" w:rsidRDefault="003F6E0A">
      <w:pPr>
        <w:keepNext/>
        <w:keepLines/>
        <w:spacing w:line="276" w:lineRule="auto"/>
        <w:rPr>
          <w:b/>
        </w:rPr>
      </w:pPr>
      <w:r>
        <w:rPr>
          <w:b/>
        </w:rPr>
        <w:t xml:space="preserve">                   Assessment breakdown</w:t>
      </w:r>
    </w:p>
    <w:p w14:paraId="0F7DEE70" w14:textId="77777777" w:rsidR="003F6E0A" w:rsidRDefault="003F6E0A">
      <w:pPr>
        <w:keepNext/>
        <w:keepLines/>
        <w:spacing w:line="276" w:lineRule="auto"/>
        <w:rPr>
          <w:b/>
        </w:rPr>
      </w:pPr>
    </w:p>
    <w:tbl>
      <w:tblPr>
        <w:tblStyle w:val="3"/>
        <w:tblpPr w:leftFromText="180" w:rightFromText="180" w:topFromText="180" w:bottomFromText="180" w:vertAnchor="text" w:tblpX="1170"/>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4"/>
        <w:gridCol w:w="1486"/>
      </w:tblGrid>
      <w:tr w:rsidR="00131B8F" w14:paraId="7E689D17" w14:textId="77777777">
        <w:tc>
          <w:tcPr>
            <w:tcW w:w="7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1EE3D2" w14:textId="77777777" w:rsidR="00131B8F" w:rsidRDefault="003F6E0A">
            <w:pPr>
              <w:keepNext/>
              <w:keepLines/>
              <w:spacing w:line="276" w:lineRule="auto"/>
              <w:jc w:val="both"/>
              <w:rPr>
                <w:b/>
                <w:sz w:val="24"/>
                <w:szCs w:val="24"/>
              </w:rPr>
            </w:pPr>
            <w:r>
              <w:rPr>
                <w:b/>
                <w:sz w:val="24"/>
                <w:szCs w:val="24"/>
              </w:rPr>
              <w:t>Assessed area</w:t>
            </w:r>
          </w:p>
        </w:tc>
        <w:tc>
          <w:tcPr>
            <w:tcW w:w="14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16BD4A" w14:textId="77777777" w:rsidR="00131B8F" w:rsidRDefault="003F6E0A">
            <w:pPr>
              <w:keepNext/>
              <w:keepLines/>
              <w:spacing w:line="276" w:lineRule="auto"/>
              <w:jc w:val="both"/>
              <w:rPr>
                <w:b/>
                <w:sz w:val="24"/>
                <w:szCs w:val="24"/>
              </w:rPr>
            </w:pPr>
            <w:r>
              <w:rPr>
                <w:b/>
                <w:sz w:val="24"/>
                <w:szCs w:val="24"/>
              </w:rPr>
              <w:t>Percentage</w:t>
            </w:r>
          </w:p>
        </w:tc>
      </w:tr>
      <w:tr w:rsidR="00131B8F" w14:paraId="7A38BD35" w14:textId="77777777">
        <w:tc>
          <w:tcPr>
            <w:tcW w:w="7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F7A10" w14:textId="77777777" w:rsidR="00131B8F" w:rsidRDefault="003F6E0A">
            <w:pPr>
              <w:spacing w:line="276" w:lineRule="auto"/>
              <w:jc w:val="both"/>
              <w:rPr>
                <w:sz w:val="24"/>
                <w:szCs w:val="24"/>
              </w:rPr>
            </w:pPr>
            <w:r>
              <w:rPr>
                <w:sz w:val="24"/>
                <w:szCs w:val="24"/>
              </w:rPr>
              <w:t>Follows assignment instructions in a detailed fashion and addresses the assignment appropriately.</w:t>
            </w: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A7147" w14:textId="77777777" w:rsidR="00131B8F" w:rsidRDefault="003F6E0A">
            <w:pPr>
              <w:spacing w:line="276" w:lineRule="auto"/>
              <w:jc w:val="both"/>
              <w:rPr>
                <w:sz w:val="24"/>
                <w:szCs w:val="24"/>
              </w:rPr>
            </w:pPr>
            <w:r>
              <w:rPr>
                <w:sz w:val="24"/>
                <w:szCs w:val="24"/>
              </w:rPr>
              <w:t>25%</w:t>
            </w:r>
          </w:p>
        </w:tc>
      </w:tr>
      <w:tr w:rsidR="00131B8F" w14:paraId="4FE3AD5C" w14:textId="77777777">
        <w:tc>
          <w:tcPr>
            <w:tcW w:w="7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F8360" w14:textId="77777777" w:rsidR="00131B8F" w:rsidRDefault="003F6E0A">
            <w:pPr>
              <w:spacing w:line="276" w:lineRule="auto"/>
              <w:jc w:val="both"/>
              <w:rPr>
                <w:sz w:val="24"/>
                <w:szCs w:val="24"/>
              </w:rPr>
            </w:pPr>
            <w:r>
              <w:rPr>
                <w:sz w:val="24"/>
                <w:szCs w:val="24"/>
              </w:rPr>
              <w:t xml:space="preserve">Examines the role of leaders and followers within the event/ series of events or initiative. </w:t>
            </w: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FF415" w14:textId="77777777" w:rsidR="00131B8F" w:rsidRDefault="003F6E0A">
            <w:pPr>
              <w:spacing w:line="276" w:lineRule="auto"/>
              <w:jc w:val="both"/>
              <w:rPr>
                <w:sz w:val="24"/>
                <w:szCs w:val="24"/>
              </w:rPr>
            </w:pPr>
            <w:r>
              <w:rPr>
                <w:sz w:val="24"/>
                <w:szCs w:val="24"/>
              </w:rPr>
              <w:t>25%</w:t>
            </w:r>
          </w:p>
        </w:tc>
      </w:tr>
      <w:tr w:rsidR="00131B8F" w14:paraId="4C9687C9" w14:textId="77777777">
        <w:tc>
          <w:tcPr>
            <w:tcW w:w="7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E7331" w14:textId="77777777" w:rsidR="00131B8F" w:rsidRDefault="003F6E0A">
            <w:pPr>
              <w:spacing w:line="276" w:lineRule="auto"/>
              <w:jc w:val="both"/>
              <w:rPr>
                <w:sz w:val="24"/>
                <w:szCs w:val="24"/>
              </w:rPr>
            </w:pPr>
            <w:r>
              <w:rPr>
                <w:sz w:val="24"/>
                <w:szCs w:val="24"/>
              </w:rPr>
              <w:t>Evidence of detailed and critical reading of assigned readings which he/she/they incorporate into the assignment.</w:t>
            </w: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617A9" w14:textId="77777777" w:rsidR="00131B8F" w:rsidRDefault="003F6E0A">
            <w:pPr>
              <w:spacing w:line="276" w:lineRule="auto"/>
              <w:jc w:val="both"/>
              <w:rPr>
                <w:sz w:val="24"/>
                <w:szCs w:val="24"/>
              </w:rPr>
            </w:pPr>
            <w:r>
              <w:rPr>
                <w:sz w:val="24"/>
                <w:szCs w:val="24"/>
              </w:rPr>
              <w:t>25%</w:t>
            </w:r>
          </w:p>
        </w:tc>
      </w:tr>
      <w:tr w:rsidR="00131B8F" w14:paraId="7536E38D" w14:textId="77777777">
        <w:tc>
          <w:tcPr>
            <w:tcW w:w="7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3F83F" w14:textId="77777777" w:rsidR="00131B8F" w:rsidRDefault="003F6E0A">
            <w:pPr>
              <w:spacing w:line="276" w:lineRule="auto"/>
              <w:jc w:val="both"/>
              <w:rPr>
                <w:sz w:val="24"/>
                <w:szCs w:val="24"/>
              </w:rPr>
            </w:pPr>
            <w:r>
              <w:rPr>
                <w:sz w:val="24"/>
                <w:szCs w:val="24"/>
              </w:rPr>
              <w:t xml:space="preserve">Raises three or more thoughtful questions that are clearly influenced by the analysis and good understanding of the situation. </w:t>
            </w: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754A3" w14:textId="77777777" w:rsidR="00131B8F" w:rsidRDefault="003F6E0A">
            <w:pPr>
              <w:spacing w:line="276" w:lineRule="auto"/>
              <w:jc w:val="both"/>
              <w:rPr>
                <w:sz w:val="24"/>
                <w:szCs w:val="24"/>
              </w:rPr>
            </w:pPr>
            <w:r>
              <w:rPr>
                <w:sz w:val="24"/>
                <w:szCs w:val="24"/>
              </w:rPr>
              <w:t>25%</w:t>
            </w:r>
          </w:p>
        </w:tc>
      </w:tr>
    </w:tbl>
    <w:p w14:paraId="6421040C" w14:textId="77777777" w:rsidR="009F192F" w:rsidRPr="009F192F" w:rsidRDefault="009F192F" w:rsidP="009F192F">
      <w:pPr>
        <w:pBdr>
          <w:top w:val="nil"/>
          <w:left w:val="nil"/>
          <w:bottom w:val="nil"/>
          <w:right w:val="nil"/>
          <w:between w:val="nil"/>
        </w:pBdr>
        <w:spacing w:line="276" w:lineRule="auto"/>
        <w:ind w:left="1080"/>
      </w:pPr>
    </w:p>
    <w:p w14:paraId="1AB930DA" w14:textId="77777777" w:rsidR="009F192F" w:rsidRDefault="009F192F" w:rsidP="00C81FED">
      <w:pPr>
        <w:pBdr>
          <w:top w:val="nil"/>
          <w:left w:val="nil"/>
          <w:bottom w:val="nil"/>
          <w:right w:val="nil"/>
          <w:between w:val="nil"/>
        </w:pBdr>
        <w:spacing w:before="240" w:after="120" w:line="276" w:lineRule="auto"/>
        <w:rPr>
          <w:b/>
          <w:color w:val="000000"/>
        </w:rPr>
      </w:pPr>
    </w:p>
    <w:p w14:paraId="66874A67" w14:textId="77777777" w:rsidR="00C81FED" w:rsidRDefault="00C81FED" w:rsidP="00C81FED">
      <w:pPr>
        <w:pBdr>
          <w:top w:val="nil"/>
          <w:left w:val="nil"/>
          <w:bottom w:val="nil"/>
          <w:right w:val="nil"/>
          <w:between w:val="nil"/>
        </w:pBdr>
        <w:spacing w:before="240" w:after="120" w:line="276" w:lineRule="auto"/>
        <w:rPr>
          <w:b/>
          <w:color w:val="000000"/>
        </w:rPr>
      </w:pPr>
    </w:p>
    <w:p w14:paraId="61AB8DF6" w14:textId="61A53A44" w:rsidR="00131B8F" w:rsidRDefault="003F6E0A" w:rsidP="00C03ECB">
      <w:pPr>
        <w:pBdr>
          <w:top w:val="nil"/>
          <w:left w:val="nil"/>
          <w:bottom w:val="nil"/>
          <w:right w:val="nil"/>
          <w:between w:val="nil"/>
        </w:pBdr>
        <w:spacing w:before="240" w:after="120" w:line="276" w:lineRule="auto"/>
        <w:rPr>
          <w:b/>
          <w:color w:val="000000"/>
        </w:rPr>
      </w:pPr>
      <w:r>
        <w:rPr>
          <w:b/>
          <w:color w:val="000000"/>
        </w:rPr>
        <w:lastRenderedPageBreak/>
        <w:t>General Requirements and School Policies</w:t>
      </w:r>
    </w:p>
    <w:p w14:paraId="0D7210A7" w14:textId="77777777" w:rsidR="00131B8F" w:rsidRDefault="003F6E0A">
      <w:pPr>
        <w:pStyle w:val="Heading2"/>
        <w:spacing w:line="276" w:lineRule="auto"/>
      </w:pPr>
      <w:r>
        <w:t>General requirements</w:t>
      </w:r>
    </w:p>
    <w:p w14:paraId="6BF59AED" w14:textId="77777777" w:rsidR="00131B8F" w:rsidRDefault="003F6E0A">
      <w:pPr>
        <w:spacing w:line="276" w:lineRule="auto"/>
      </w:pPr>
      <w:r>
        <w:t xml:space="preserve">All coursework is governed by AAU’s academic rules. Students are expected to be familiar with the academic rules in the Academic Codex and Student Handbook and to maintain the highest standards of honesty and academic integrity in their work. </w:t>
      </w:r>
    </w:p>
    <w:p w14:paraId="48456225" w14:textId="77777777" w:rsidR="00131B8F" w:rsidRDefault="003F6E0A">
      <w:pPr>
        <w:pStyle w:val="Heading2"/>
        <w:spacing w:line="276" w:lineRule="auto"/>
      </w:pPr>
      <w:r>
        <w:t>Electronic communication and submission</w:t>
      </w:r>
    </w:p>
    <w:p w14:paraId="28D2FC96" w14:textId="77777777" w:rsidR="00131B8F" w:rsidRDefault="003F6E0A">
      <w:pPr>
        <w:spacing w:line="276" w:lineRule="auto"/>
      </w:pPr>
      <w:r>
        <w:t>The university and instructors shall only use students’ university email address for communication, with additional communication via NEO LMS or Microsoft Teams.</w:t>
      </w:r>
    </w:p>
    <w:p w14:paraId="4130C37C" w14:textId="77777777" w:rsidR="00131B8F" w:rsidRDefault="003F6E0A">
      <w:pPr>
        <w:spacing w:line="276" w:lineRule="auto"/>
      </w:pPr>
      <w:bookmarkStart w:id="0" w:name="_heading=h.gjdgxs" w:colFirst="0" w:colLast="0"/>
      <w:bookmarkEnd w:id="0"/>
      <w:r>
        <w:t>Students sending e-mail to an instructor shall clearly state the course code and the topic in the subject heading, for example, “COM101-1 Mid-term Exam. Question”.</w:t>
      </w:r>
    </w:p>
    <w:p w14:paraId="06C84058" w14:textId="77777777" w:rsidR="00131B8F" w:rsidRDefault="003F6E0A">
      <w:pPr>
        <w:spacing w:line="276" w:lineRule="auto"/>
      </w:pPr>
      <w:r>
        <w:t>All electronic submissions are through NEO LMS. No substantial pieces of writing (especially take-home exams and essays) can be submitted outside of NEO LMS.</w:t>
      </w:r>
    </w:p>
    <w:p w14:paraId="4B5930B5" w14:textId="77777777" w:rsidR="00131B8F" w:rsidRDefault="003F6E0A">
      <w:pPr>
        <w:pStyle w:val="Heading2"/>
        <w:spacing w:line="276" w:lineRule="auto"/>
      </w:pPr>
      <w:r>
        <w:t xml:space="preserve">Attendance </w:t>
      </w:r>
    </w:p>
    <w:p w14:paraId="37AE6732" w14:textId="77777777" w:rsidR="00131B8F" w:rsidRDefault="003F6E0A">
      <w:pPr>
        <w:spacing w:line="276" w:lineRule="auto"/>
      </w:pPr>
      <w:r>
        <w:t>Attendance, i.e., presence in class in real-time, at AAU courses is default mandatory; however, it is not graded as such. (Grades may be impacted by missed assignments or lack of participation.) Still, students must attend at least two thirds of classes to complete the course. If they do not meet this condition and most of their absences are excused, they will be administratively withdrawn from the course. If they do not meet this condition and most of their absences are not excused, they will receive a grade of “FW” (Failure to Withdraw). Students may also be marked absent if they miss a significant part of a class (for example by arriving late or leaving early).</w:t>
      </w:r>
    </w:p>
    <w:p w14:paraId="38B9C208" w14:textId="77777777" w:rsidR="00131B8F" w:rsidRDefault="003F6E0A">
      <w:pPr>
        <w:pStyle w:val="Heading2"/>
        <w:spacing w:line="276" w:lineRule="auto"/>
      </w:pPr>
      <w:r>
        <w:t>Absence excuse and make-up options</w:t>
      </w:r>
    </w:p>
    <w:p w14:paraId="495570B7" w14:textId="77777777" w:rsidR="00131B8F" w:rsidRDefault="003F6E0A">
      <w:pPr>
        <w:spacing w:line="276" w:lineRule="auto"/>
      </w:pPr>
      <w:r>
        <w:t>Should a student be absent from classes for relevant reasons (illness, serious family matters), and the student wishes to request that the absence be excused, the student should submit an Absence Excuse Request Form supplemented with documents providing reasons for the absence to the Dean of Students within one week of the absence. Each student may excuse up to two sick days per term without any supporting documentation; however, an Absence Excuse Request Form must still be submitted for these instances. If possible, it is recommended the instructor be informed of the absence in advance. Should a student be absent during the add/drop period due to a change in registration this will be an excused absence if s/he submits an Absence Excuse Request Form along with the finalized add/drop form.</w:t>
      </w:r>
    </w:p>
    <w:p w14:paraId="6DD20514" w14:textId="77777777" w:rsidR="00131B8F" w:rsidRDefault="003F6E0A">
      <w:pPr>
        <w:spacing w:line="276" w:lineRule="auto"/>
      </w:pPr>
      <w:r>
        <w:t xml:space="preserve">Students whose absence has been excused by the Dean of Students are entitled to make up assignments and exams provided their nature allows. Assignments missed due to unexcused absences which cannot be made up, may result in a decreased or failing grade as specified in the syllabus. </w:t>
      </w:r>
    </w:p>
    <w:p w14:paraId="2D19BFFC" w14:textId="77777777" w:rsidR="00131B8F" w:rsidRDefault="00131B8F">
      <w:pPr>
        <w:spacing w:line="276" w:lineRule="auto"/>
      </w:pPr>
    </w:p>
    <w:p w14:paraId="4FE6F9CB" w14:textId="77777777" w:rsidR="00131B8F" w:rsidRDefault="003F6E0A">
      <w:pPr>
        <w:spacing w:line="276" w:lineRule="auto"/>
      </w:pPr>
      <w:r>
        <w:lastRenderedPageBreak/>
        <w:t>Students are responsible for contacting their instructor within one week of the date the absence was excused to arrange for make-up options.</w:t>
      </w:r>
    </w:p>
    <w:p w14:paraId="6B09B304" w14:textId="77777777" w:rsidR="00131B8F" w:rsidRDefault="003F6E0A">
      <w:pPr>
        <w:pStyle w:val="Heading2"/>
        <w:spacing w:line="276" w:lineRule="auto"/>
      </w:pPr>
      <w:r>
        <w:t xml:space="preserve">Late work: </w:t>
      </w:r>
      <w:r>
        <w:rPr>
          <w:b w:val="0"/>
          <w:i w:val="0"/>
        </w:rPr>
        <w:t>No late submissions will be accepted – please follow the deadlines.</w:t>
      </w:r>
    </w:p>
    <w:p w14:paraId="6E258B39" w14:textId="77777777" w:rsidR="00131B8F" w:rsidRDefault="003F6E0A">
      <w:pPr>
        <w:pStyle w:val="Heading2"/>
        <w:spacing w:line="276" w:lineRule="auto"/>
      </w:pPr>
      <w:r>
        <w:t>Electronic devices</w:t>
      </w:r>
    </w:p>
    <w:p w14:paraId="315B03C4" w14:textId="77777777" w:rsidR="00131B8F" w:rsidRDefault="003F6E0A">
      <w:pPr>
        <w:spacing w:line="276" w:lineRule="auto"/>
      </w:pPr>
      <w:r>
        <w:t>Electronic devices (e.g. phones, tablets, laptops) may be used only for class-related activities (taking notes, looking up related information, etc.). Any other use will result in the student being marked absent and/or being expelled from the class. No electronic devices may be used during tests or exams unless required by the exam format and the instructor.</w:t>
      </w:r>
    </w:p>
    <w:p w14:paraId="6365A4E1" w14:textId="77777777" w:rsidR="00131B8F" w:rsidRDefault="003F6E0A">
      <w:pPr>
        <w:pStyle w:val="Heading2"/>
        <w:spacing w:line="276" w:lineRule="auto"/>
      </w:pPr>
      <w:bookmarkStart w:id="1" w:name="_heading=h.2v20bbcgeoe0" w:colFirst="0" w:colLast="0"/>
      <w:bookmarkEnd w:id="1"/>
      <w:r>
        <w:t>Use of Artificial Intelligence and Academic Tutoring Center</w:t>
      </w:r>
    </w:p>
    <w:p w14:paraId="4D7349B1" w14:textId="77777777" w:rsidR="00131B8F" w:rsidRDefault="003F6E0A">
      <w:pPr>
        <w:spacing w:line="276" w:lineRule="auto"/>
      </w:pPr>
      <w:r>
        <w:t>The use of artificial intelligence tools to search sources, to process, analyze and summarize data, and to provide suggestions or feedback in order to improve content, structure, or style, defined here as AI-assisted writing, is not in itself plagiarism. However, it is plagiarism if, as a result, it obscures the authorship of the work produced or the degree of its originality (see the examples above). AAU acknowledges prudent and honest use of AI-assisted writing, that is, the use of AI for orientation, consultation, and practice is allowed. For some courses and assignments, however, the use of AI is counterproductive to learning outcomes; therefore, the course syllabus may prohibit AI assistance.A work (text, image, video, sound, code, etc.) generated by artificial intelligence based on a mass of existing data, defined here as AI-generated work, is not considered a work of authorship. Therefore, if an AI-generated work (e.g. text) is part of the author’s work, it must be marked as AI-generated. Otherwise, it obscures the authorship and/or the degree of originality, and thus constitutes plagiarism. Unless explicitly permitted by the instructor, submission of AI-generated work is prohibited.If unsure about technical aspects of writing, and to improve their academic writing, students are encouraged to consult with the tutors of the AAU Academic Tutoring Center. For more information and/or to book a tutor, please contact the ATC at: http://atc.simplybook.me/sheduler/manage/event/1/.</w:t>
      </w:r>
    </w:p>
    <w:p w14:paraId="5ADEF21A" w14:textId="77777777" w:rsidR="00131B8F" w:rsidRDefault="003F6E0A">
      <w:pPr>
        <w:pStyle w:val="Heading2"/>
        <w:spacing w:line="276" w:lineRule="auto"/>
      </w:pPr>
      <w:r>
        <w:t>Course accessibility and inclusion</w:t>
      </w:r>
    </w:p>
    <w:p w14:paraId="35FAB161" w14:textId="77777777" w:rsidR="00131B8F" w:rsidRDefault="003F6E0A">
      <w:pPr>
        <w:spacing w:line="276" w:lineRule="auto"/>
      </w:pPr>
      <w:r>
        <w:t>Students with disabilities should contact the Dean of Students to discuss reasonable accommodations. Academic accommodations are not retroactive.</w:t>
      </w:r>
    </w:p>
    <w:p w14:paraId="6D739939" w14:textId="77777777" w:rsidR="00131B8F" w:rsidRDefault="003F6E0A">
      <w:pPr>
        <w:spacing w:line="276" w:lineRule="auto"/>
      </w:pPr>
      <w:r>
        <w:t>Students who will be absent from course activities due to religious holidays may seek reasonable accommodations by contacting the Dean of Students in writing within the first two weeks of the term. All requests must include specific dates for which the student requests accommodations.</w:t>
      </w:r>
    </w:p>
    <w:p w14:paraId="0FB06801" w14:textId="77777777" w:rsidR="00131B8F" w:rsidRDefault="003F6E0A" w:rsidP="009F192F">
      <w:pPr>
        <w:pStyle w:val="Heading2"/>
        <w:spacing w:line="276" w:lineRule="auto"/>
      </w:pPr>
      <w:bookmarkStart w:id="2" w:name="_heading=h.agl9qeww62lp" w:colFirst="0" w:colLast="0"/>
      <w:bookmarkStart w:id="3" w:name="_heading=h.dbe1p0700tab" w:colFirst="0" w:colLast="0"/>
      <w:bookmarkEnd w:id="2"/>
      <w:bookmarkEnd w:id="3"/>
      <w:r>
        <w:lastRenderedPageBreak/>
        <w:t>Grading Scale</w:t>
      </w:r>
    </w:p>
    <w:tbl>
      <w:tblPr>
        <w:tblStyle w:val="1"/>
        <w:tblW w:w="9340" w:type="dxa"/>
        <w:tblLayout w:type="fixed"/>
        <w:tblLook w:val="0400" w:firstRow="0" w:lastRow="0" w:firstColumn="0" w:lastColumn="0" w:noHBand="0" w:noVBand="1"/>
      </w:tblPr>
      <w:tblGrid>
        <w:gridCol w:w="916"/>
        <w:gridCol w:w="1621"/>
        <w:gridCol w:w="6803"/>
      </w:tblGrid>
      <w:tr w:rsidR="00131B8F" w14:paraId="287E4268" w14:textId="77777777">
        <w:tc>
          <w:tcPr>
            <w:tcW w:w="91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D929E04" w14:textId="77777777" w:rsidR="00131B8F" w:rsidRDefault="003F6E0A">
            <w:pPr>
              <w:keepNext/>
              <w:keepLines/>
              <w:spacing w:line="276" w:lineRule="auto"/>
              <w:jc w:val="center"/>
              <w:rPr>
                <w:b/>
              </w:rPr>
            </w:pPr>
            <w:r>
              <w:rPr>
                <w:b/>
              </w:rPr>
              <w:t>Letter Grade</w:t>
            </w:r>
          </w:p>
        </w:tc>
        <w:tc>
          <w:tcPr>
            <w:tcW w:w="162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CC4ED5F" w14:textId="77777777" w:rsidR="00131B8F" w:rsidRDefault="003F6E0A">
            <w:pPr>
              <w:keepNext/>
              <w:keepLines/>
              <w:spacing w:line="276" w:lineRule="auto"/>
              <w:jc w:val="center"/>
              <w:rPr>
                <w:b/>
              </w:rPr>
            </w:pPr>
            <w:r>
              <w:rPr>
                <w:b/>
              </w:rPr>
              <w:t>Percentage*</w:t>
            </w:r>
          </w:p>
        </w:tc>
        <w:tc>
          <w:tcPr>
            <w:tcW w:w="680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29D34156" w14:textId="77777777" w:rsidR="00131B8F" w:rsidRDefault="003F6E0A">
            <w:pPr>
              <w:keepNext/>
              <w:keepLines/>
              <w:spacing w:line="276" w:lineRule="auto"/>
              <w:jc w:val="center"/>
              <w:rPr>
                <w:b/>
              </w:rPr>
            </w:pPr>
            <w:r>
              <w:rPr>
                <w:b/>
              </w:rPr>
              <w:t>Description</w:t>
            </w:r>
          </w:p>
        </w:tc>
      </w:tr>
      <w:tr w:rsidR="00131B8F" w14:paraId="1C50743E"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EC6522C" w14:textId="77777777" w:rsidR="00131B8F" w:rsidRDefault="003F6E0A">
            <w:pPr>
              <w:keepNext/>
              <w:keepLines/>
              <w:spacing w:line="276" w:lineRule="auto"/>
              <w:jc w:val="center"/>
            </w:pPr>
            <w:r>
              <w:t>A</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94B12E9" w14:textId="77777777" w:rsidR="00131B8F" w:rsidRDefault="003F6E0A">
            <w:pPr>
              <w:keepNext/>
              <w:keepLines/>
              <w:spacing w:line="276" w:lineRule="auto"/>
              <w:jc w:val="center"/>
            </w:pPr>
            <w:r>
              <w:t>95–100</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002165F1" w14:textId="77777777" w:rsidR="00131B8F" w:rsidRDefault="003F6E0A">
            <w:pPr>
              <w:keepNext/>
              <w:keepLines/>
              <w:spacing w:line="276" w:lineRule="auto"/>
              <w:jc w:val="both"/>
            </w:pPr>
            <w:r>
              <w:rPr>
                <w:b/>
              </w:rPr>
              <w:t>Excellent performance</w:t>
            </w:r>
            <w:r>
              <w:t>. The student has shown originality and displayed an exceptional grasp of the material and a deep analytical understanding of the subject.</w:t>
            </w:r>
          </w:p>
        </w:tc>
      </w:tr>
      <w:tr w:rsidR="00131B8F" w14:paraId="7FF3E685"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5883003" w14:textId="77777777" w:rsidR="00131B8F" w:rsidRDefault="003F6E0A">
            <w:pPr>
              <w:keepNext/>
              <w:keepLines/>
              <w:spacing w:line="276" w:lineRule="auto"/>
              <w:jc w:val="center"/>
            </w:pPr>
            <w:r>
              <w:t>A–</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A6C1DF" w14:textId="77777777" w:rsidR="00131B8F" w:rsidRDefault="003F6E0A">
            <w:pPr>
              <w:keepNext/>
              <w:keepLines/>
              <w:spacing w:line="276" w:lineRule="auto"/>
              <w:jc w:val="center"/>
            </w:pPr>
            <w:r>
              <w:t>90–94</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6C687F98" w14:textId="77777777" w:rsidR="00131B8F" w:rsidRDefault="00131B8F">
            <w:pPr>
              <w:widowControl w:val="0"/>
              <w:pBdr>
                <w:top w:val="nil"/>
                <w:left w:val="nil"/>
                <w:bottom w:val="nil"/>
                <w:right w:val="nil"/>
                <w:between w:val="nil"/>
              </w:pBdr>
              <w:spacing w:line="276" w:lineRule="auto"/>
            </w:pPr>
          </w:p>
        </w:tc>
      </w:tr>
      <w:tr w:rsidR="00131B8F" w14:paraId="762F1FEC"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ADF89B5" w14:textId="77777777" w:rsidR="00131B8F" w:rsidRDefault="003F6E0A">
            <w:pPr>
              <w:keepNext/>
              <w:keepLines/>
              <w:spacing w:line="276" w:lineRule="auto"/>
              <w:jc w:val="center"/>
            </w:pPr>
            <w:r>
              <w:t>B+</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B2B54C" w14:textId="77777777" w:rsidR="00131B8F" w:rsidRDefault="003F6E0A">
            <w:pPr>
              <w:keepNext/>
              <w:keepLines/>
              <w:spacing w:line="276" w:lineRule="auto"/>
              <w:jc w:val="center"/>
            </w:pPr>
            <w:r>
              <w:t>87–89</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6EE22EED" w14:textId="77777777" w:rsidR="00131B8F" w:rsidRDefault="003F6E0A">
            <w:pPr>
              <w:keepNext/>
              <w:keepLines/>
              <w:spacing w:line="276" w:lineRule="auto"/>
              <w:jc w:val="both"/>
            </w:pPr>
            <w:r>
              <w:rPr>
                <w:b/>
              </w:rPr>
              <w:t>Good performance</w:t>
            </w:r>
            <w:r>
              <w:t>. The student has mastered the material, understands the subject well and has shown some originality of thought and/or considerable effort.</w:t>
            </w:r>
          </w:p>
        </w:tc>
      </w:tr>
      <w:tr w:rsidR="00131B8F" w14:paraId="19E27AC5"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8E89B3F" w14:textId="77777777" w:rsidR="00131B8F" w:rsidRDefault="003F6E0A">
            <w:pPr>
              <w:keepNext/>
              <w:keepLines/>
              <w:spacing w:line="276" w:lineRule="auto"/>
              <w:jc w:val="center"/>
            </w:pPr>
            <w:r>
              <w:t>B</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E9872C3" w14:textId="77777777" w:rsidR="00131B8F" w:rsidRDefault="003F6E0A">
            <w:pPr>
              <w:keepNext/>
              <w:keepLines/>
              <w:spacing w:line="276" w:lineRule="auto"/>
              <w:jc w:val="center"/>
            </w:pPr>
            <w:r>
              <w:t>83–86</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1977897F" w14:textId="77777777" w:rsidR="00131B8F" w:rsidRDefault="00131B8F">
            <w:pPr>
              <w:widowControl w:val="0"/>
              <w:pBdr>
                <w:top w:val="nil"/>
                <w:left w:val="nil"/>
                <w:bottom w:val="nil"/>
                <w:right w:val="nil"/>
                <w:between w:val="nil"/>
              </w:pBdr>
              <w:spacing w:line="276" w:lineRule="auto"/>
            </w:pPr>
          </w:p>
        </w:tc>
      </w:tr>
      <w:tr w:rsidR="00131B8F" w14:paraId="791CDB17"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08CA2CC" w14:textId="77777777" w:rsidR="00131B8F" w:rsidRDefault="003F6E0A">
            <w:pPr>
              <w:keepNext/>
              <w:keepLines/>
              <w:spacing w:line="276" w:lineRule="auto"/>
              <w:jc w:val="center"/>
            </w:pPr>
            <w:r>
              <w:t>B–</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4E2DAC" w14:textId="77777777" w:rsidR="00131B8F" w:rsidRDefault="003F6E0A">
            <w:pPr>
              <w:keepNext/>
              <w:keepLines/>
              <w:spacing w:line="276" w:lineRule="auto"/>
              <w:jc w:val="center"/>
            </w:pPr>
            <w:r>
              <w:t>80–82</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283AF6DA" w14:textId="77777777" w:rsidR="00131B8F" w:rsidRDefault="00131B8F">
            <w:pPr>
              <w:widowControl w:val="0"/>
              <w:pBdr>
                <w:top w:val="nil"/>
                <w:left w:val="nil"/>
                <w:bottom w:val="nil"/>
                <w:right w:val="nil"/>
                <w:between w:val="nil"/>
              </w:pBdr>
              <w:spacing w:line="276" w:lineRule="auto"/>
            </w:pPr>
          </w:p>
        </w:tc>
      </w:tr>
      <w:tr w:rsidR="00131B8F" w14:paraId="1F491AEF"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0DEFA6" w14:textId="77777777" w:rsidR="00131B8F" w:rsidRDefault="003F6E0A">
            <w:pPr>
              <w:keepNext/>
              <w:keepLines/>
              <w:spacing w:line="276" w:lineRule="auto"/>
              <w:jc w:val="center"/>
            </w:pPr>
            <w:r>
              <w:t>C+</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AF9B88" w14:textId="77777777" w:rsidR="00131B8F" w:rsidRDefault="003F6E0A">
            <w:pPr>
              <w:keepNext/>
              <w:keepLines/>
              <w:spacing w:line="276" w:lineRule="auto"/>
              <w:jc w:val="center"/>
            </w:pPr>
            <w:r>
              <w:t>77–79</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3EE7D48" w14:textId="77777777" w:rsidR="00131B8F" w:rsidRDefault="003F6E0A">
            <w:pPr>
              <w:keepNext/>
              <w:keepLines/>
              <w:spacing w:line="276" w:lineRule="auto"/>
              <w:jc w:val="both"/>
            </w:pPr>
            <w:r>
              <w:rPr>
                <w:b/>
              </w:rPr>
              <w:t>Fair performance</w:t>
            </w:r>
            <w:r>
              <w:t>. The student has acquired an acceptable understanding of the material and essential subject matter of the course, but has not succeeded in translating this understanding into consistently creative or original work.</w:t>
            </w:r>
          </w:p>
        </w:tc>
      </w:tr>
      <w:tr w:rsidR="00131B8F" w14:paraId="6ABB4EB7"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29B0C54" w14:textId="77777777" w:rsidR="00131B8F" w:rsidRDefault="003F6E0A">
            <w:pPr>
              <w:keepNext/>
              <w:keepLines/>
              <w:spacing w:line="276" w:lineRule="auto"/>
              <w:jc w:val="center"/>
            </w:pPr>
            <w:r>
              <w:t>C</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34D3A0" w14:textId="77777777" w:rsidR="00131B8F" w:rsidRDefault="003F6E0A">
            <w:pPr>
              <w:keepNext/>
              <w:keepLines/>
              <w:spacing w:line="276" w:lineRule="auto"/>
              <w:jc w:val="center"/>
            </w:pPr>
            <w:r>
              <w:t>73–76</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02A76431" w14:textId="77777777" w:rsidR="00131B8F" w:rsidRDefault="00131B8F">
            <w:pPr>
              <w:widowControl w:val="0"/>
              <w:pBdr>
                <w:top w:val="nil"/>
                <w:left w:val="nil"/>
                <w:bottom w:val="nil"/>
                <w:right w:val="nil"/>
                <w:between w:val="nil"/>
              </w:pBdr>
              <w:spacing w:line="276" w:lineRule="auto"/>
            </w:pPr>
          </w:p>
        </w:tc>
      </w:tr>
      <w:tr w:rsidR="00131B8F" w14:paraId="6099B88C"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EC7B50D" w14:textId="77777777" w:rsidR="00131B8F" w:rsidRDefault="003F6E0A">
            <w:pPr>
              <w:keepNext/>
              <w:keepLines/>
              <w:spacing w:line="276" w:lineRule="auto"/>
              <w:jc w:val="center"/>
            </w:pPr>
            <w:r>
              <w:t>C–</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7973C9" w14:textId="77777777" w:rsidR="00131B8F" w:rsidRDefault="003F6E0A">
            <w:pPr>
              <w:keepNext/>
              <w:keepLines/>
              <w:spacing w:line="276" w:lineRule="auto"/>
              <w:jc w:val="center"/>
            </w:pPr>
            <w:r>
              <w:t>70–72</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545BCB79" w14:textId="77777777" w:rsidR="00131B8F" w:rsidRDefault="00131B8F">
            <w:pPr>
              <w:widowControl w:val="0"/>
              <w:pBdr>
                <w:top w:val="nil"/>
                <w:left w:val="nil"/>
                <w:bottom w:val="nil"/>
                <w:right w:val="nil"/>
                <w:between w:val="nil"/>
              </w:pBdr>
              <w:spacing w:line="276" w:lineRule="auto"/>
            </w:pPr>
          </w:p>
        </w:tc>
      </w:tr>
      <w:tr w:rsidR="00131B8F" w14:paraId="70A4A62C"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449B9AA" w14:textId="77777777" w:rsidR="00131B8F" w:rsidRDefault="003F6E0A">
            <w:pPr>
              <w:keepNext/>
              <w:keepLines/>
              <w:spacing w:line="276" w:lineRule="auto"/>
              <w:jc w:val="center"/>
            </w:pPr>
            <w:r>
              <w:t>D+</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646A54" w14:textId="77777777" w:rsidR="00131B8F" w:rsidRDefault="003F6E0A">
            <w:pPr>
              <w:keepNext/>
              <w:keepLines/>
              <w:spacing w:line="276" w:lineRule="auto"/>
              <w:jc w:val="center"/>
            </w:pPr>
            <w:r>
              <w:t>65–69</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64FDB80" w14:textId="77777777" w:rsidR="00131B8F" w:rsidRDefault="003F6E0A">
            <w:pPr>
              <w:keepNext/>
              <w:keepLines/>
              <w:spacing w:line="276" w:lineRule="auto"/>
              <w:jc w:val="both"/>
            </w:pPr>
            <w:r>
              <w:rPr>
                <w:b/>
              </w:rPr>
              <w:t>Poor</w:t>
            </w:r>
            <w:r>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131B8F" w14:paraId="1FF40AC1"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787DCBE" w14:textId="77777777" w:rsidR="00131B8F" w:rsidRDefault="003F6E0A">
            <w:pPr>
              <w:keepNext/>
              <w:keepLines/>
              <w:spacing w:line="276" w:lineRule="auto"/>
              <w:jc w:val="center"/>
            </w:pPr>
            <w:r>
              <w:t>D</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22C617B" w14:textId="77777777" w:rsidR="00131B8F" w:rsidRDefault="003F6E0A">
            <w:pPr>
              <w:keepNext/>
              <w:keepLines/>
              <w:spacing w:line="276" w:lineRule="auto"/>
              <w:jc w:val="center"/>
            </w:pPr>
            <w:r>
              <w:t>60–64</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6BA47A48" w14:textId="77777777" w:rsidR="00131B8F" w:rsidRDefault="00131B8F">
            <w:pPr>
              <w:widowControl w:val="0"/>
              <w:pBdr>
                <w:top w:val="nil"/>
                <w:left w:val="nil"/>
                <w:bottom w:val="nil"/>
                <w:right w:val="nil"/>
                <w:between w:val="nil"/>
              </w:pBdr>
              <w:spacing w:line="276" w:lineRule="auto"/>
            </w:pPr>
          </w:p>
        </w:tc>
      </w:tr>
      <w:tr w:rsidR="00131B8F" w14:paraId="31E885D6" w14:textId="77777777">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04D457C" w14:textId="77777777" w:rsidR="00131B8F" w:rsidRDefault="003F6E0A">
            <w:pPr>
              <w:keepNext/>
              <w:keepLines/>
              <w:spacing w:line="276" w:lineRule="auto"/>
              <w:jc w:val="center"/>
            </w:pPr>
            <w:r>
              <w:t>F</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F6F88CD" w14:textId="77777777" w:rsidR="00131B8F" w:rsidRDefault="003F6E0A">
            <w:pPr>
              <w:keepNext/>
              <w:keepLines/>
              <w:spacing w:line="276" w:lineRule="auto"/>
              <w:jc w:val="center"/>
            </w:pPr>
            <w:r>
              <w:t>0–59</w:t>
            </w:r>
          </w:p>
        </w:tc>
        <w:tc>
          <w:tcPr>
            <w:tcW w:w="6803" w:type="dxa"/>
            <w:tcBorders>
              <w:top w:val="nil"/>
              <w:left w:val="nil"/>
              <w:bottom w:val="single" w:sz="8" w:space="0" w:color="000000"/>
              <w:right w:val="single" w:sz="8" w:space="0" w:color="000000"/>
            </w:tcBorders>
            <w:tcMar>
              <w:top w:w="0" w:type="dxa"/>
              <w:left w:w="108" w:type="dxa"/>
              <w:bottom w:w="0" w:type="dxa"/>
              <w:right w:w="108" w:type="dxa"/>
            </w:tcMar>
          </w:tcPr>
          <w:p w14:paraId="54E009E5" w14:textId="77777777" w:rsidR="00131B8F" w:rsidRDefault="003F6E0A">
            <w:pPr>
              <w:keepNext/>
              <w:keepLines/>
              <w:spacing w:line="276" w:lineRule="auto"/>
              <w:jc w:val="both"/>
            </w:pPr>
            <w:r>
              <w:rPr>
                <w:b/>
              </w:rPr>
              <w:t>Fail</w:t>
            </w:r>
            <w:r>
              <w:t>. The student has not succeeded in mastering the subject matter covered in the course.</w:t>
            </w:r>
          </w:p>
        </w:tc>
      </w:tr>
    </w:tbl>
    <w:p w14:paraId="40632EF2" w14:textId="77777777" w:rsidR="00131B8F" w:rsidRDefault="003F6E0A">
      <w:pPr>
        <w:spacing w:line="276" w:lineRule="auto"/>
      </w:pPr>
      <w:r>
        <w:t>* Decimals should be rounded to the nearest whole number.</w:t>
      </w:r>
    </w:p>
    <w:p w14:paraId="380CC957" w14:textId="77777777" w:rsidR="00131B8F" w:rsidRDefault="00131B8F">
      <w:pPr>
        <w:spacing w:line="276" w:lineRule="auto"/>
      </w:pPr>
    </w:p>
    <w:p w14:paraId="3D7F9A30" w14:textId="4D93CF1F" w:rsidR="00131B8F" w:rsidRDefault="003F6E0A">
      <w:pPr>
        <w:spacing w:line="276" w:lineRule="auto"/>
      </w:pPr>
      <w:r>
        <w:t xml:space="preserve"> </w:t>
      </w:r>
    </w:p>
    <w:sectPr w:rsidR="00131B8F">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283F9" w14:textId="77777777" w:rsidR="00FE05D9" w:rsidRDefault="00FE05D9">
      <w:r>
        <w:separator/>
      </w:r>
    </w:p>
  </w:endnote>
  <w:endnote w:type="continuationSeparator" w:id="0">
    <w:p w14:paraId="7BAA5D9A" w14:textId="77777777" w:rsidR="00FE05D9" w:rsidRDefault="00FE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784661"/>
      <w:docPartObj>
        <w:docPartGallery w:val="Page Numbers (Bottom of Page)"/>
        <w:docPartUnique/>
      </w:docPartObj>
    </w:sdtPr>
    <w:sdtEndPr>
      <w:rPr>
        <w:noProof/>
      </w:rPr>
    </w:sdtEndPr>
    <w:sdtContent>
      <w:p w14:paraId="747B0C40" w14:textId="09B1C372" w:rsidR="009F192F" w:rsidRDefault="009F19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63A09" w14:textId="77777777" w:rsidR="009F192F" w:rsidRDefault="009F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F6EAD" w14:textId="77777777" w:rsidR="00FE05D9" w:rsidRDefault="00FE05D9">
      <w:r>
        <w:separator/>
      </w:r>
    </w:p>
  </w:footnote>
  <w:footnote w:type="continuationSeparator" w:id="0">
    <w:p w14:paraId="313F5FAF" w14:textId="77777777" w:rsidR="00FE05D9" w:rsidRDefault="00FE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CB07" w14:textId="77777777" w:rsidR="003F6E0A" w:rsidRDefault="003F6E0A">
    <w:r>
      <w:rPr>
        <w:noProof/>
      </w:rPr>
      <w:drawing>
        <wp:inline distT="0" distB="0" distL="0" distR="0" wp14:anchorId="0E163B5B" wp14:editId="05EFC8E9">
          <wp:extent cx="2494794" cy="498959"/>
          <wp:effectExtent l="0" t="0" r="0" b="0"/>
          <wp:docPr id="2"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hape&#10;&#10;Description automatically generated"/>
                  <pic:cNvPicPr preferRelativeResize="0"/>
                </pic:nvPicPr>
                <pic:blipFill>
                  <a:blip r:embed="rId1"/>
                  <a:srcRect/>
                  <a:stretch>
                    <a:fillRect/>
                  </a:stretch>
                </pic:blipFill>
                <pic:spPr>
                  <a:xfrm>
                    <a:off x="0" y="0"/>
                    <a:ext cx="2494794" cy="498959"/>
                  </a:xfrm>
                  <a:prstGeom prst="rect">
                    <a:avLst/>
                  </a:prstGeom>
                  <a:ln/>
                </pic:spPr>
              </pic:pic>
            </a:graphicData>
          </a:graphic>
        </wp:inline>
      </w:drawing>
    </w:r>
    <w:r>
      <w:t xml:space="preserve">  </w:t>
    </w:r>
  </w:p>
  <w:p w14:paraId="4668A070" w14:textId="77777777" w:rsidR="003F6E0A" w:rsidRDefault="003F6E0A">
    <w:pPr>
      <w:pBdr>
        <w:top w:val="nil"/>
        <w:left w:val="nil"/>
        <w:bottom w:val="nil"/>
        <w:right w:val="nil"/>
        <w:between w:val="nil"/>
      </w:pBdr>
      <w:tabs>
        <w:tab w:val="center" w:pos="4680"/>
        <w:tab w:val="right" w:pos="9360"/>
      </w:tabs>
      <w:rPr>
        <w:color w:val="000000"/>
      </w:rPr>
    </w:pPr>
  </w:p>
  <w:p w14:paraId="36DFBACF" w14:textId="77777777" w:rsidR="003F6E0A" w:rsidRDefault="003F6E0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B35"/>
    <w:multiLevelType w:val="multilevel"/>
    <w:tmpl w:val="30709CC4"/>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941ED1"/>
    <w:multiLevelType w:val="multilevel"/>
    <w:tmpl w:val="F782B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515D2"/>
    <w:multiLevelType w:val="multilevel"/>
    <w:tmpl w:val="BF862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FB7AA7"/>
    <w:multiLevelType w:val="multilevel"/>
    <w:tmpl w:val="3B3494B8"/>
    <w:lvl w:ilvl="0">
      <w:start w:val="8"/>
      <w:numFmt w:val="decimal"/>
      <w:lvlText w:val="%1."/>
      <w:lvlJc w:val="left"/>
      <w:pPr>
        <w:ind w:left="1080" w:hanging="72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718B5"/>
    <w:multiLevelType w:val="multilevel"/>
    <w:tmpl w:val="0D0AA96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92862"/>
    <w:multiLevelType w:val="multilevel"/>
    <w:tmpl w:val="EAE60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C9418C"/>
    <w:multiLevelType w:val="hybridMultilevel"/>
    <w:tmpl w:val="8F10D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D72ED1"/>
    <w:multiLevelType w:val="multilevel"/>
    <w:tmpl w:val="68727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1931FE"/>
    <w:multiLevelType w:val="hybridMultilevel"/>
    <w:tmpl w:val="490E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307FB"/>
    <w:multiLevelType w:val="multilevel"/>
    <w:tmpl w:val="A5461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76811"/>
    <w:multiLevelType w:val="multilevel"/>
    <w:tmpl w:val="36608B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F7A0BFD"/>
    <w:multiLevelType w:val="multilevel"/>
    <w:tmpl w:val="484E6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C874D4"/>
    <w:multiLevelType w:val="multilevel"/>
    <w:tmpl w:val="88ACC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794039"/>
    <w:multiLevelType w:val="multilevel"/>
    <w:tmpl w:val="355A1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0A3730"/>
    <w:multiLevelType w:val="multilevel"/>
    <w:tmpl w:val="68727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5C3E6B"/>
    <w:multiLevelType w:val="multilevel"/>
    <w:tmpl w:val="7B1AF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0D4081"/>
    <w:multiLevelType w:val="multilevel"/>
    <w:tmpl w:val="9476F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2C3FA8"/>
    <w:multiLevelType w:val="multilevel"/>
    <w:tmpl w:val="9774C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307F34"/>
    <w:multiLevelType w:val="multilevel"/>
    <w:tmpl w:val="9E1E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1F52B9"/>
    <w:multiLevelType w:val="hybridMultilevel"/>
    <w:tmpl w:val="B7CE0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712D8A"/>
    <w:multiLevelType w:val="multilevel"/>
    <w:tmpl w:val="68727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F26DF3"/>
    <w:multiLevelType w:val="multilevel"/>
    <w:tmpl w:val="B1521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2F793C"/>
    <w:multiLevelType w:val="multilevel"/>
    <w:tmpl w:val="68727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443905"/>
    <w:multiLevelType w:val="multilevel"/>
    <w:tmpl w:val="809C6DAA"/>
    <w:lvl w:ilvl="0">
      <w:start w:val="1"/>
      <w:numFmt w:val="decimal"/>
      <w:lvlText w:val="%1."/>
      <w:lvlJc w:val="left"/>
      <w:pPr>
        <w:ind w:left="180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4" w15:restartNumberingAfterBreak="0">
    <w:nsid w:val="5D0672EE"/>
    <w:multiLevelType w:val="multilevel"/>
    <w:tmpl w:val="DB6A2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0E1196"/>
    <w:multiLevelType w:val="multilevel"/>
    <w:tmpl w:val="9BF81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B96953"/>
    <w:multiLevelType w:val="multilevel"/>
    <w:tmpl w:val="BB0C7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C23CC9"/>
    <w:multiLevelType w:val="multilevel"/>
    <w:tmpl w:val="68727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F94204"/>
    <w:multiLevelType w:val="multilevel"/>
    <w:tmpl w:val="68727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667F83"/>
    <w:multiLevelType w:val="multilevel"/>
    <w:tmpl w:val="C2D4C5B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B55595"/>
    <w:multiLevelType w:val="multilevel"/>
    <w:tmpl w:val="18084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7B0D37"/>
    <w:multiLevelType w:val="multilevel"/>
    <w:tmpl w:val="C2D4C5B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155486"/>
    <w:multiLevelType w:val="multilevel"/>
    <w:tmpl w:val="B284EF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77FB3107"/>
    <w:multiLevelType w:val="multilevel"/>
    <w:tmpl w:val="44F00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A81790C"/>
    <w:multiLevelType w:val="multilevel"/>
    <w:tmpl w:val="20CCB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4825118">
    <w:abstractNumId w:val="2"/>
  </w:num>
  <w:num w:numId="2" w16cid:durableId="1209294441">
    <w:abstractNumId w:val="17"/>
  </w:num>
  <w:num w:numId="3" w16cid:durableId="1888032340">
    <w:abstractNumId w:val="13"/>
  </w:num>
  <w:num w:numId="4" w16cid:durableId="603880128">
    <w:abstractNumId w:val="9"/>
  </w:num>
  <w:num w:numId="5" w16cid:durableId="1796871950">
    <w:abstractNumId w:val="23"/>
  </w:num>
  <w:num w:numId="6" w16cid:durableId="773283100">
    <w:abstractNumId w:val="7"/>
  </w:num>
  <w:num w:numId="7" w16cid:durableId="1756782906">
    <w:abstractNumId w:val="24"/>
  </w:num>
  <w:num w:numId="8" w16cid:durableId="544412251">
    <w:abstractNumId w:val="34"/>
  </w:num>
  <w:num w:numId="9" w16cid:durableId="1105926538">
    <w:abstractNumId w:val="10"/>
  </w:num>
  <w:num w:numId="10" w16cid:durableId="2098865935">
    <w:abstractNumId w:val="0"/>
  </w:num>
  <w:num w:numId="11" w16cid:durableId="185751514">
    <w:abstractNumId w:val="11"/>
  </w:num>
  <w:num w:numId="12" w16cid:durableId="221596661">
    <w:abstractNumId w:val="1"/>
  </w:num>
  <w:num w:numId="13" w16cid:durableId="1395396298">
    <w:abstractNumId w:val="4"/>
  </w:num>
  <w:num w:numId="14" w16cid:durableId="1321619309">
    <w:abstractNumId w:val="15"/>
  </w:num>
  <w:num w:numId="15" w16cid:durableId="978656181">
    <w:abstractNumId w:val="30"/>
  </w:num>
  <w:num w:numId="16" w16cid:durableId="403651156">
    <w:abstractNumId w:val="32"/>
  </w:num>
  <w:num w:numId="17" w16cid:durableId="715929524">
    <w:abstractNumId w:val="18"/>
  </w:num>
  <w:num w:numId="18" w16cid:durableId="1450779949">
    <w:abstractNumId w:val="16"/>
  </w:num>
  <w:num w:numId="19" w16cid:durableId="738596186">
    <w:abstractNumId w:val="33"/>
  </w:num>
  <w:num w:numId="20" w16cid:durableId="1607150101">
    <w:abstractNumId w:val="25"/>
  </w:num>
  <w:num w:numId="21" w16cid:durableId="2001151862">
    <w:abstractNumId w:val="3"/>
  </w:num>
  <w:num w:numId="22" w16cid:durableId="1970865110">
    <w:abstractNumId w:val="12"/>
  </w:num>
  <w:num w:numId="23" w16cid:durableId="893740305">
    <w:abstractNumId w:val="21"/>
  </w:num>
  <w:num w:numId="24" w16cid:durableId="1179664641">
    <w:abstractNumId w:val="5"/>
  </w:num>
  <w:num w:numId="25" w16cid:durableId="257566941">
    <w:abstractNumId w:val="26"/>
  </w:num>
  <w:num w:numId="26" w16cid:durableId="1888834035">
    <w:abstractNumId w:val="6"/>
  </w:num>
  <w:num w:numId="27" w16cid:durableId="828865068">
    <w:abstractNumId w:val="19"/>
  </w:num>
  <w:num w:numId="28" w16cid:durableId="1438132513">
    <w:abstractNumId w:val="8"/>
  </w:num>
  <w:num w:numId="29" w16cid:durableId="1305085050">
    <w:abstractNumId w:val="28"/>
  </w:num>
  <w:num w:numId="30" w16cid:durableId="97144852">
    <w:abstractNumId w:val="20"/>
  </w:num>
  <w:num w:numId="31" w16cid:durableId="1921022925">
    <w:abstractNumId w:val="14"/>
  </w:num>
  <w:num w:numId="32" w16cid:durableId="834761928">
    <w:abstractNumId w:val="31"/>
  </w:num>
  <w:num w:numId="33" w16cid:durableId="876352061">
    <w:abstractNumId w:val="27"/>
  </w:num>
  <w:num w:numId="34" w16cid:durableId="112139988">
    <w:abstractNumId w:val="29"/>
  </w:num>
  <w:num w:numId="35" w16cid:durableId="20645985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8F"/>
    <w:rsid w:val="00003D5C"/>
    <w:rsid w:val="000229FC"/>
    <w:rsid w:val="0006049E"/>
    <w:rsid w:val="00085B53"/>
    <w:rsid w:val="000D3D3C"/>
    <w:rsid w:val="00131B8F"/>
    <w:rsid w:val="00164E98"/>
    <w:rsid w:val="001671FC"/>
    <w:rsid w:val="00206AA8"/>
    <w:rsid w:val="00207705"/>
    <w:rsid w:val="00216A58"/>
    <w:rsid w:val="00232924"/>
    <w:rsid w:val="00233CC1"/>
    <w:rsid w:val="00240712"/>
    <w:rsid w:val="00241848"/>
    <w:rsid w:val="00254768"/>
    <w:rsid w:val="002A7CA2"/>
    <w:rsid w:val="002C39D7"/>
    <w:rsid w:val="002C3B5B"/>
    <w:rsid w:val="002D2944"/>
    <w:rsid w:val="002F1EDC"/>
    <w:rsid w:val="002F39D7"/>
    <w:rsid w:val="002F638A"/>
    <w:rsid w:val="0038539A"/>
    <w:rsid w:val="003D005D"/>
    <w:rsid w:val="003F6E0A"/>
    <w:rsid w:val="004051B0"/>
    <w:rsid w:val="0042189E"/>
    <w:rsid w:val="00463927"/>
    <w:rsid w:val="004759D6"/>
    <w:rsid w:val="00675B43"/>
    <w:rsid w:val="00684699"/>
    <w:rsid w:val="006D311C"/>
    <w:rsid w:val="008758F5"/>
    <w:rsid w:val="008A7145"/>
    <w:rsid w:val="008B1B1A"/>
    <w:rsid w:val="008E744D"/>
    <w:rsid w:val="009F192F"/>
    <w:rsid w:val="00A231BA"/>
    <w:rsid w:val="00A6440C"/>
    <w:rsid w:val="00AA26F4"/>
    <w:rsid w:val="00B05C33"/>
    <w:rsid w:val="00B7620E"/>
    <w:rsid w:val="00BB6112"/>
    <w:rsid w:val="00BE6642"/>
    <w:rsid w:val="00C03ECB"/>
    <w:rsid w:val="00C1283C"/>
    <w:rsid w:val="00C24C6C"/>
    <w:rsid w:val="00C45D02"/>
    <w:rsid w:val="00C81FED"/>
    <w:rsid w:val="00C93FB3"/>
    <w:rsid w:val="00CA4B70"/>
    <w:rsid w:val="00D122DD"/>
    <w:rsid w:val="00D370EB"/>
    <w:rsid w:val="00D726ED"/>
    <w:rsid w:val="00E104BA"/>
    <w:rsid w:val="00E2118B"/>
    <w:rsid w:val="00E45562"/>
    <w:rsid w:val="00E72854"/>
    <w:rsid w:val="00E876CE"/>
    <w:rsid w:val="00E92313"/>
    <w:rsid w:val="00EA4FBC"/>
    <w:rsid w:val="00FA2464"/>
    <w:rsid w:val="00FC6263"/>
    <w:rsid w:val="00FD6568"/>
    <w:rsid w:val="00FE05D9"/>
    <w:rsid w:val="00FF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6784"/>
  <w15:docId w15:val="{C426CE28-64FB-134A-B2EF-2E63592B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91"/>
  </w:style>
  <w:style w:type="paragraph" w:styleId="Heading1">
    <w:name w:val="heading 1"/>
    <w:basedOn w:val="Normal"/>
    <w:next w:val="Normal"/>
    <w:link w:val="Heading1Char"/>
    <w:uiPriority w:val="9"/>
    <w:qFormat/>
    <w:rsid w:val="00F73F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64B3"/>
    <w:pPr>
      <w:keepNext/>
      <w:spacing w:before="120" w:after="120"/>
      <w:outlineLvl w:val="1"/>
    </w:pPr>
    <w:rPr>
      <w:rFonts w:cs="Arial"/>
      <w:b/>
      <w:i/>
    </w:rPr>
  </w:style>
  <w:style w:type="paragraph" w:styleId="Heading3">
    <w:name w:val="heading 3"/>
    <w:basedOn w:val="Normal"/>
    <w:next w:val="Normal"/>
    <w:link w:val="Heading3Char"/>
    <w:uiPriority w:val="9"/>
    <w:semiHidden/>
    <w:unhideWhenUsed/>
    <w:qFormat/>
    <w:rsid w:val="00EC42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712C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urseTitle">
    <w:name w:val="Course Title"/>
    <w:basedOn w:val="Normal"/>
    <w:qFormat/>
    <w:rsid w:val="00E04F51"/>
    <w:pPr>
      <w:spacing w:after="480"/>
    </w:pPr>
    <w:rPr>
      <w:b/>
      <w:sz w:val="36"/>
      <w:szCs w:val="36"/>
    </w:rPr>
  </w:style>
  <w:style w:type="paragraph" w:styleId="Header">
    <w:name w:val="header"/>
    <w:basedOn w:val="Normal"/>
    <w:link w:val="HeaderChar"/>
    <w:uiPriority w:val="99"/>
    <w:unhideWhenUsed/>
    <w:rsid w:val="00E04F51"/>
    <w:pPr>
      <w:tabs>
        <w:tab w:val="center" w:pos="4680"/>
        <w:tab w:val="right" w:pos="9360"/>
      </w:tabs>
    </w:pPr>
  </w:style>
  <w:style w:type="character" w:customStyle="1" w:styleId="HeaderChar">
    <w:name w:val="Header Char"/>
    <w:basedOn w:val="DefaultParagraphFont"/>
    <w:link w:val="Header"/>
    <w:uiPriority w:val="99"/>
    <w:rsid w:val="00E04F51"/>
    <w:rPr>
      <w:rFonts w:ascii="Verdana" w:eastAsia="Calibri" w:hAnsi="Verdana" w:cs="Times New Roman"/>
      <w:sz w:val="20"/>
      <w:szCs w:val="22"/>
    </w:rPr>
  </w:style>
  <w:style w:type="paragraph" w:styleId="Footer">
    <w:name w:val="footer"/>
    <w:basedOn w:val="Normal"/>
    <w:link w:val="FooterChar"/>
    <w:uiPriority w:val="99"/>
    <w:unhideWhenUsed/>
    <w:rsid w:val="00E04F51"/>
    <w:pPr>
      <w:tabs>
        <w:tab w:val="center" w:pos="4680"/>
        <w:tab w:val="right" w:pos="9360"/>
      </w:tabs>
    </w:pPr>
  </w:style>
  <w:style w:type="character" w:customStyle="1" w:styleId="FooterChar">
    <w:name w:val="Footer Char"/>
    <w:basedOn w:val="DefaultParagraphFont"/>
    <w:link w:val="Footer"/>
    <w:uiPriority w:val="99"/>
    <w:rsid w:val="00E04F51"/>
    <w:rPr>
      <w:rFonts w:ascii="Verdana" w:eastAsia="Calibri" w:hAnsi="Verdana" w:cs="Times New Roman"/>
      <w:sz w:val="20"/>
      <w:szCs w:val="22"/>
    </w:rPr>
  </w:style>
  <w:style w:type="character" w:customStyle="1" w:styleId="Heading2Char">
    <w:name w:val="Heading 2 Char"/>
    <w:basedOn w:val="DefaultParagraphFont"/>
    <w:link w:val="Heading2"/>
    <w:uiPriority w:val="9"/>
    <w:rsid w:val="001A64B3"/>
    <w:rPr>
      <w:rFonts w:ascii="Verdana" w:eastAsia="Times New Roman" w:hAnsi="Verdana" w:cs="Arial"/>
      <w:b/>
      <w:i/>
      <w:sz w:val="20"/>
    </w:rPr>
  </w:style>
  <w:style w:type="paragraph" w:styleId="ListParagraph">
    <w:name w:val="List Paragraph"/>
    <w:basedOn w:val="Normal"/>
    <w:uiPriority w:val="34"/>
    <w:qFormat/>
    <w:rsid w:val="001A64B3"/>
    <w:pPr>
      <w:ind w:left="720"/>
      <w:contextualSpacing/>
    </w:pPr>
  </w:style>
  <w:style w:type="table" w:styleId="TableGrid">
    <w:name w:val="Table Grid"/>
    <w:basedOn w:val="TableNormal"/>
    <w:rsid w:val="001A64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42F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EC42F6"/>
    <w:rPr>
      <w:color w:val="0563C1" w:themeColor="hyperlink"/>
      <w:u w:val="single"/>
    </w:rPr>
  </w:style>
  <w:style w:type="character" w:styleId="UnresolvedMention">
    <w:name w:val="Unresolved Mention"/>
    <w:basedOn w:val="DefaultParagraphFont"/>
    <w:uiPriority w:val="99"/>
    <w:semiHidden/>
    <w:unhideWhenUsed/>
    <w:rsid w:val="00EC42F6"/>
    <w:rPr>
      <w:color w:val="605E5C"/>
      <w:shd w:val="clear" w:color="auto" w:fill="E1DFDD"/>
    </w:rPr>
  </w:style>
  <w:style w:type="paragraph" w:styleId="NormalWeb">
    <w:name w:val="Normal (Web)"/>
    <w:basedOn w:val="Normal"/>
    <w:uiPriority w:val="99"/>
    <w:semiHidden/>
    <w:unhideWhenUsed/>
    <w:rsid w:val="00370EBC"/>
    <w:pPr>
      <w:spacing w:before="100" w:beforeAutospacing="1" w:after="100" w:afterAutospacing="1"/>
    </w:pPr>
  </w:style>
  <w:style w:type="character" w:styleId="PageNumber">
    <w:name w:val="page number"/>
    <w:basedOn w:val="DefaultParagraphFont"/>
    <w:uiPriority w:val="99"/>
    <w:semiHidden/>
    <w:unhideWhenUsed/>
    <w:rsid w:val="007713D8"/>
  </w:style>
  <w:style w:type="character" w:customStyle="1" w:styleId="Heading1Char">
    <w:name w:val="Heading 1 Char"/>
    <w:basedOn w:val="DefaultParagraphFont"/>
    <w:link w:val="Heading1"/>
    <w:uiPriority w:val="9"/>
    <w:rsid w:val="00F73F91"/>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D31B27"/>
    <w:rPr>
      <w:color w:val="808080"/>
    </w:rPr>
  </w:style>
  <w:style w:type="character" w:customStyle="1" w:styleId="Heading4Char">
    <w:name w:val="Heading 4 Char"/>
    <w:basedOn w:val="DefaultParagraphFont"/>
    <w:link w:val="Heading4"/>
    <w:uiPriority w:val="9"/>
    <w:semiHidden/>
    <w:rsid w:val="007712C7"/>
    <w:rPr>
      <w:rFonts w:asciiTheme="majorHAnsi" w:eastAsiaTheme="majorEastAsia" w:hAnsiTheme="majorHAnsi" w:cstheme="majorBidi"/>
      <w:i/>
      <w:iCs/>
      <w:color w:val="2F5496" w:themeColor="accent1" w:themeShade="BF"/>
      <w:sz w:val="20"/>
      <w:szCs w:val="22"/>
    </w:rPr>
  </w:style>
  <w:style w:type="character" w:styleId="FollowedHyperlink">
    <w:name w:val="FollowedHyperlink"/>
    <w:basedOn w:val="DefaultParagraphFont"/>
    <w:uiPriority w:val="99"/>
    <w:semiHidden/>
    <w:unhideWhenUsed/>
    <w:rsid w:val="00223677"/>
    <w:rPr>
      <w:color w:val="954F72" w:themeColor="followedHyperlink"/>
      <w:u w:val="single"/>
    </w:rPr>
  </w:style>
  <w:style w:type="character" w:styleId="Emphasis">
    <w:name w:val="Emphasis"/>
    <w:basedOn w:val="DefaultParagraphFont"/>
    <w:uiPriority w:val="20"/>
    <w:qFormat/>
    <w:rsid w:val="00241675"/>
    <w:rPr>
      <w:i/>
      <w:iCs/>
    </w:rPr>
  </w:style>
  <w:style w:type="character" w:customStyle="1" w:styleId="apple-tab-span">
    <w:name w:val="apple-tab-span"/>
    <w:basedOn w:val="DefaultParagraphFont"/>
    <w:rsid w:val="0032169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rPr>
      <w:sz w:val="20"/>
      <w:szCs w:val="20"/>
    </w:rPr>
    <w:tblPr>
      <w:tblStyleRowBandSize w:val="1"/>
      <w:tblStyleColBandSize w:val="1"/>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rPr>
      <w:sz w:val="20"/>
      <w:szCs w:val="20"/>
    </w:rPr>
    <w:tblPr>
      <w:tblStyleRowBandSize w:val="1"/>
      <w:tblStyleColBandSize w:val="1"/>
    </w:tblPr>
  </w:style>
  <w:style w:type="table" w:customStyle="1" w:styleId="6">
    <w:name w:val="6"/>
    <w:basedOn w:val="TableNormal"/>
    <w:rPr>
      <w:sz w:val="20"/>
      <w:szCs w:val="20"/>
    </w:rPr>
    <w:tblPr>
      <w:tblStyleRowBandSize w:val="1"/>
      <w:tblStyleColBandSize w:val="1"/>
    </w:tblPr>
  </w:style>
  <w:style w:type="table" w:customStyle="1" w:styleId="5">
    <w:name w:val="5"/>
    <w:basedOn w:val="TableNormal"/>
    <w:rPr>
      <w:sz w:val="20"/>
      <w:szCs w:val="20"/>
    </w:rPr>
    <w:tblPr>
      <w:tblStyleRowBandSize w:val="1"/>
      <w:tblStyleColBandSize w:val="1"/>
    </w:tblPr>
  </w:style>
  <w:style w:type="table" w:customStyle="1" w:styleId="4">
    <w:name w:val="4"/>
    <w:basedOn w:val="TableNormal"/>
    <w:rPr>
      <w:sz w:val="20"/>
      <w:szCs w:val="20"/>
    </w:rPr>
    <w:tblPr>
      <w:tblStyleRowBandSize w:val="1"/>
      <w:tblStyleColBandSize w:val="1"/>
    </w:tblPr>
  </w:style>
  <w:style w:type="table" w:customStyle="1" w:styleId="3">
    <w:name w:val="3"/>
    <w:basedOn w:val="TableNormal"/>
    <w:rPr>
      <w:sz w:val="20"/>
      <w:szCs w:val="20"/>
    </w:rPr>
    <w:tblPr>
      <w:tblStyleRowBandSize w:val="1"/>
      <w:tblStyleColBandSize w:val="1"/>
    </w:tblPr>
  </w:style>
  <w:style w:type="table" w:customStyle="1" w:styleId="2">
    <w:name w:val="2"/>
    <w:basedOn w:val="TableNormal"/>
    <w:rPr>
      <w:sz w:val="20"/>
      <w:szCs w:val="20"/>
    </w:rPr>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customStyle="1" w:styleId="Body">
    <w:name w:val="Body"/>
    <w:rsid w:val="00D122DD"/>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758733">
      <w:bodyDiv w:val="1"/>
      <w:marLeft w:val="0"/>
      <w:marRight w:val="0"/>
      <w:marTop w:val="0"/>
      <w:marBottom w:val="0"/>
      <w:divBdr>
        <w:top w:val="none" w:sz="0" w:space="0" w:color="auto"/>
        <w:left w:val="none" w:sz="0" w:space="0" w:color="auto"/>
        <w:bottom w:val="none" w:sz="0" w:space="0" w:color="auto"/>
        <w:right w:val="none" w:sz="0" w:space="0" w:color="auto"/>
      </w:divBdr>
    </w:div>
    <w:div w:id="1180461954">
      <w:bodyDiv w:val="1"/>
      <w:marLeft w:val="0"/>
      <w:marRight w:val="0"/>
      <w:marTop w:val="0"/>
      <w:marBottom w:val="0"/>
      <w:divBdr>
        <w:top w:val="none" w:sz="0" w:space="0" w:color="auto"/>
        <w:left w:val="none" w:sz="0" w:space="0" w:color="auto"/>
        <w:bottom w:val="none" w:sz="0" w:space="0" w:color="auto"/>
        <w:right w:val="none" w:sz="0" w:space="0" w:color="auto"/>
      </w:divBdr>
      <w:divsChild>
        <w:div w:id="948001243">
          <w:marLeft w:val="0"/>
          <w:marRight w:val="0"/>
          <w:marTop w:val="0"/>
          <w:marBottom w:val="0"/>
          <w:divBdr>
            <w:top w:val="none" w:sz="0" w:space="0" w:color="auto"/>
            <w:left w:val="none" w:sz="0" w:space="0" w:color="auto"/>
            <w:bottom w:val="none" w:sz="0" w:space="0" w:color="auto"/>
            <w:right w:val="none" w:sz="0" w:space="0" w:color="auto"/>
          </w:divBdr>
          <w:divsChild>
            <w:div w:id="1977447630">
              <w:marLeft w:val="0"/>
              <w:marRight w:val="0"/>
              <w:marTop w:val="0"/>
              <w:marBottom w:val="0"/>
              <w:divBdr>
                <w:top w:val="none" w:sz="0" w:space="0" w:color="auto"/>
                <w:left w:val="none" w:sz="0" w:space="0" w:color="auto"/>
                <w:bottom w:val="none" w:sz="0" w:space="0" w:color="auto"/>
                <w:right w:val="none" w:sz="0" w:space="0" w:color="auto"/>
              </w:divBdr>
              <w:divsChild>
                <w:div w:id="1699231697">
                  <w:marLeft w:val="0"/>
                  <w:marRight w:val="0"/>
                  <w:marTop w:val="0"/>
                  <w:marBottom w:val="0"/>
                  <w:divBdr>
                    <w:top w:val="none" w:sz="0" w:space="0" w:color="auto"/>
                    <w:left w:val="none" w:sz="0" w:space="0" w:color="auto"/>
                    <w:bottom w:val="none" w:sz="0" w:space="0" w:color="auto"/>
                    <w:right w:val="none" w:sz="0" w:space="0" w:color="auto"/>
                  </w:divBdr>
                  <w:divsChild>
                    <w:div w:id="9959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11423">
      <w:bodyDiv w:val="1"/>
      <w:marLeft w:val="0"/>
      <w:marRight w:val="0"/>
      <w:marTop w:val="0"/>
      <w:marBottom w:val="0"/>
      <w:divBdr>
        <w:top w:val="none" w:sz="0" w:space="0" w:color="auto"/>
        <w:left w:val="none" w:sz="0" w:space="0" w:color="auto"/>
        <w:bottom w:val="none" w:sz="0" w:space="0" w:color="auto"/>
        <w:right w:val="none" w:sz="0" w:space="0" w:color="auto"/>
      </w:divBdr>
      <w:divsChild>
        <w:div w:id="1981232064">
          <w:marLeft w:val="0"/>
          <w:marRight w:val="0"/>
          <w:marTop w:val="0"/>
          <w:marBottom w:val="0"/>
          <w:divBdr>
            <w:top w:val="none" w:sz="0" w:space="0" w:color="auto"/>
            <w:left w:val="none" w:sz="0" w:space="0" w:color="auto"/>
            <w:bottom w:val="none" w:sz="0" w:space="0" w:color="auto"/>
            <w:right w:val="none" w:sz="0" w:space="0" w:color="auto"/>
          </w:divBdr>
          <w:divsChild>
            <w:div w:id="839464259">
              <w:marLeft w:val="0"/>
              <w:marRight w:val="0"/>
              <w:marTop w:val="0"/>
              <w:marBottom w:val="0"/>
              <w:divBdr>
                <w:top w:val="none" w:sz="0" w:space="0" w:color="auto"/>
                <w:left w:val="none" w:sz="0" w:space="0" w:color="auto"/>
                <w:bottom w:val="none" w:sz="0" w:space="0" w:color="auto"/>
                <w:right w:val="none" w:sz="0" w:space="0" w:color="auto"/>
              </w:divBdr>
              <w:divsChild>
                <w:div w:id="3804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yliesprott.com/top-10-leadership-less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pen.spotify.com/episode/0bfOQJ4FbiPxttthfrRtJS" TargetMode="External"/><Relationship Id="rId4" Type="http://schemas.openxmlformats.org/officeDocument/2006/relationships/settings" Target="settings.xml"/><Relationship Id="rId9" Type="http://schemas.openxmlformats.org/officeDocument/2006/relationships/hyperlink" Target="https://www.youtube.com/watch?v=PyfOrbO0xf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1mW1pJvVkwGN6nl8Atb43XwvpA==">CgMxLjAyCGguZ2pkZ3hzMg5oLjJ2MjBiYmNnZW9lMDIOaC5hZ2w5cWV3dzYybHAyDmguZGJlMXAwNzAwdGFiOAByITFtcGV5ZFBMQnBzYmlfcFpZQWgzY2JlY0tieGFxVDNObg==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17</Pages>
  <Words>5074</Words>
  <Characters>28924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Hayden</dc:creator>
  <cp:keywords/>
  <dc:description/>
  <cp:lastModifiedBy>Joshua Hayden</cp:lastModifiedBy>
  <cp:revision>16</cp:revision>
  <dcterms:created xsi:type="dcterms:W3CDTF">2024-12-02T11:03:00Z</dcterms:created>
  <dcterms:modified xsi:type="dcterms:W3CDTF">2025-01-30T05:57:00Z</dcterms:modified>
</cp:coreProperties>
</file>